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01D" w:rsidRDefault="00CC401D" w:rsidP="00CC401D">
      <w:pPr>
        <w:spacing w:line="200" w:lineRule="atLeast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CC401D" w:rsidRDefault="00CC401D" w:rsidP="00CC401D">
      <w:pPr>
        <w:spacing w:line="200" w:lineRule="atLeast"/>
        <w:jc w:val="center"/>
        <w:rPr>
          <w:b/>
          <w:sz w:val="24"/>
          <w:szCs w:val="24"/>
        </w:rPr>
      </w:pPr>
    </w:p>
    <w:p w:rsidR="00CC401D" w:rsidRPr="007B0D5D" w:rsidRDefault="00CC401D" w:rsidP="00CC401D">
      <w:pPr>
        <w:spacing w:line="200" w:lineRule="atLeast"/>
        <w:jc w:val="center"/>
        <w:rPr>
          <w:b/>
          <w:sz w:val="24"/>
          <w:szCs w:val="24"/>
        </w:rPr>
      </w:pPr>
      <w:r w:rsidRPr="007B0D5D">
        <w:rPr>
          <w:b/>
          <w:sz w:val="24"/>
          <w:szCs w:val="24"/>
        </w:rPr>
        <w:t xml:space="preserve">ПОСТАНОВЛЕНИЕ  </w:t>
      </w:r>
      <w:r>
        <w:rPr>
          <w:b/>
          <w:sz w:val="24"/>
          <w:szCs w:val="24"/>
        </w:rPr>
        <w:t xml:space="preserve">                                          </w:t>
      </w:r>
    </w:p>
    <w:p w:rsidR="00CC401D" w:rsidRPr="007B0D5D" w:rsidRDefault="00CC401D" w:rsidP="00CC401D">
      <w:pPr>
        <w:spacing w:line="200" w:lineRule="atLeast"/>
        <w:jc w:val="center"/>
        <w:rPr>
          <w:b/>
          <w:sz w:val="24"/>
          <w:szCs w:val="24"/>
        </w:rPr>
      </w:pPr>
      <w:r w:rsidRPr="007B0D5D">
        <w:rPr>
          <w:b/>
          <w:sz w:val="24"/>
          <w:szCs w:val="24"/>
        </w:rPr>
        <w:t>АДМИНИСТРАЦИИ ПОБЕДИНСКОГО СЕЛЬСКОГО  ПОСЕЛЕНИЯ</w:t>
      </w:r>
    </w:p>
    <w:p w:rsidR="00CC401D" w:rsidRPr="007B0D5D" w:rsidRDefault="00CC401D" w:rsidP="00CC401D">
      <w:pPr>
        <w:spacing w:line="200" w:lineRule="atLeast"/>
        <w:jc w:val="center"/>
        <w:rPr>
          <w:b/>
          <w:sz w:val="24"/>
          <w:szCs w:val="24"/>
        </w:rPr>
      </w:pPr>
      <w:r w:rsidRPr="007B0D5D">
        <w:rPr>
          <w:b/>
          <w:sz w:val="24"/>
          <w:szCs w:val="24"/>
        </w:rPr>
        <w:t>БЫКОВСКОГО МУНИЦИПАЛЬНОГО РАЙОНА</w:t>
      </w:r>
    </w:p>
    <w:p w:rsidR="00CC401D" w:rsidRPr="007B0D5D" w:rsidRDefault="00CC401D" w:rsidP="00CC401D">
      <w:pPr>
        <w:spacing w:line="200" w:lineRule="atLeast"/>
        <w:jc w:val="center"/>
      </w:pPr>
      <w:r w:rsidRPr="007B0D5D">
        <w:rPr>
          <w:b/>
          <w:sz w:val="24"/>
          <w:szCs w:val="24"/>
        </w:rPr>
        <w:t>ВОЛГОГРАДСКОЙ ОБЛАСТИ</w:t>
      </w:r>
    </w:p>
    <w:p w:rsidR="00CC401D" w:rsidRPr="007B0D5D" w:rsidRDefault="00CC401D" w:rsidP="00CC401D">
      <w:pPr>
        <w:spacing w:line="200" w:lineRule="atLeast"/>
        <w:jc w:val="center"/>
        <w:rPr>
          <w:b/>
          <w:sz w:val="24"/>
          <w:szCs w:val="24"/>
        </w:rPr>
      </w:pPr>
      <w:r w:rsidRPr="007B0D5D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256FB7E5" wp14:editId="49EE81C4">
                <wp:simplePos x="0" y="0"/>
                <wp:positionH relativeFrom="column">
                  <wp:posOffset>6581140</wp:posOffset>
                </wp:positionH>
                <wp:positionV relativeFrom="paragraph">
                  <wp:posOffset>172085</wp:posOffset>
                </wp:positionV>
                <wp:extent cx="7523480" cy="198755"/>
                <wp:effectExtent l="8890" t="2540" r="1905" b="8255"/>
                <wp:wrapSquare wrapText="larges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3480" cy="1987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1888"/>
                            </w:tblGrid>
                            <w:tr w:rsidR="00CC401D">
                              <w:trPr>
                                <w:trHeight w:val="124"/>
                              </w:trPr>
                              <w:tc>
                                <w:tcPr>
                                  <w:tcW w:w="11888" w:type="dxa"/>
                                  <w:tcBorders>
                                    <w:top w:val="double" w:sz="40" w:space="0" w:color="000000"/>
                                  </w:tcBorders>
                                  <w:shd w:val="clear" w:color="auto" w:fill="auto"/>
                                </w:tcPr>
                                <w:p w:rsidR="00CC401D" w:rsidRDefault="00CC401D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</w:tbl>
                          <w:p w:rsidR="00CC401D" w:rsidRDefault="00CC401D" w:rsidP="00CC401D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18.2pt;margin-top:13.55pt;width:592.4pt;height:15.6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1888"/>
                      </w:tblGrid>
                      <w:tr w:rsidR="00CC401D">
                        <w:trPr>
                          <w:trHeight w:val="124"/>
                        </w:trPr>
                        <w:tc>
                          <w:tcPr>
                            <w:tcW w:w="11888" w:type="dxa"/>
                            <w:tcBorders>
                              <w:top w:val="double" w:sz="40" w:space="0" w:color="000000"/>
                            </w:tcBorders>
                            <w:shd w:val="clear" w:color="auto" w:fill="auto"/>
                          </w:tcPr>
                          <w:p w:rsidR="00CC401D" w:rsidRDefault="00CC401D">
                            <w:pPr>
                              <w:snapToGrid w:val="0"/>
                            </w:pPr>
                          </w:p>
                        </w:tc>
                      </w:tr>
                    </w:tbl>
                    <w:p w:rsidR="00CC401D" w:rsidRDefault="00CC401D" w:rsidP="00CC401D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</w:p>
    <w:p w:rsidR="00CC401D" w:rsidRPr="007B0D5D" w:rsidRDefault="00CC401D" w:rsidP="00CC401D">
      <w:pPr>
        <w:rPr>
          <w:sz w:val="24"/>
          <w:szCs w:val="24"/>
        </w:rPr>
      </w:pPr>
      <w:r w:rsidRPr="007B0D5D">
        <w:rPr>
          <w:sz w:val="24"/>
          <w:szCs w:val="24"/>
        </w:rPr>
        <w:t xml:space="preserve">  От «</w:t>
      </w:r>
      <w:r>
        <w:rPr>
          <w:sz w:val="24"/>
          <w:szCs w:val="24"/>
        </w:rPr>
        <w:t xml:space="preserve">     </w:t>
      </w:r>
      <w:r w:rsidRPr="007B0D5D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декабря </w:t>
      </w:r>
      <w:r w:rsidRPr="007B0D5D">
        <w:rPr>
          <w:sz w:val="24"/>
          <w:szCs w:val="24"/>
        </w:rPr>
        <w:t>202</w:t>
      </w:r>
      <w:r>
        <w:rPr>
          <w:sz w:val="24"/>
          <w:szCs w:val="24"/>
        </w:rPr>
        <w:t xml:space="preserve">5 </w:t>
      </w:r>
      <w:r w:rsidRPr="007B0D5D">
        <w:rPr>
          <w:sz w:val="24"/>
          <w:szCs w:val="24"/>
        </w:rPr>
        <w:t xml:space="preserve">г. </w:t>
      </w:r>
      <w:r>
        <w:rPr>
          <w:sz w:val="24"/>
          <w:szCs w:val="24"/>
        </w:rPr>
        <w:t xml:space="preserve">                                                                                                </w:t>
      </w:r>
      <w:r w:rsidRPr="007B0D5D">
        <w:rPr>
          <w:sz w:val="24"/>
          <w:szCs w:val="24"/>
        </w:rPr>
        <w:t xml:space="preserve">  №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</w:p>
    <w:p w:rsidR="00CC401D" w:rsidRPr="007B0D5D" w:rsidRDefault="00CC401D" w:rsidP="00CC401D">
      <w:pPr>
        <w:rPr>
          <w:sz w:val="24"/>
          <w:szCs w:val="24"/>
        </w:rPr>
      </w:pPr>
    </w:p>
    <w:p w:rsidR="00CC401D" w:rsidRPr="007B0D5D" w:rsidRDefault="00CC401D" w:rsidP="00CC401D">
      <w:pPr>
        <w:rPr>
          <w:sz w:val="24"/>
          <w:szCs w:val="24"/>
        </w:rPr>
      </w:pPr>
    </w:p>
    <w:p w:rsidR="00CC401D" w:rsidRPr="007B0D5D" w:rsidRDefault="00CC401D" w:rsidP="00CC401D">
      <w:pPr>
        <w:suppressAutoHyphens w:val="0"/>
        <w:autoSpaceDN w:val="0"/>
        <w:jc w:val="center"/>
        <w:rPr>
          <w:color w:val="000000"/>
          <w:sz w:val="24"/>
          <w:szCs w:val="24"/>
          <w:lang w:eastAsia="en-US"/>
        </w:rPr>
      </w:pPr>
      <w:bookmarkStart w:id="0" w:name="_GoBack"/>
      <w:r w:rsidRPr="007B0D5D">
        <w:rPr>
          <w:color w:val="000000"/>
          <w:sz w:val="24"/>
          <w:szCs w:val="24"/>
          <w:lang w:eastAsia="en-US"/>
        </w:rPr>
        <w:t xml:space="preserve">Об утверждении программы профилактики </w:t>
      </w:r>
      <w:r w:rsidRPr="007B0D5D">
        <w:rPr>
          <w:sz w:val="24"/>
          <w:szCs w:val="24"/>
          <w:lang w:eastAsia="en-US"/>
        </w:rPr>
        <w:t xml:space="preserve">рисков </w:t>
      </w:r>
      <w:bookmarkEnd w:id="0"/>
      <w:r w:rsidRPr="007B0D5D">
        <w:rPr>
          <w:sz w:val="24"/>
          <w:szCs w:val="24"/>
          <w:lang w:eastAsia="en-US"/>
        </w:rPr>
        <w:t>причинения вреда (ущерба) охраняемым законом ценностям по</w:t>
      </w:r>
      <w:r w:rsidRPr="007B0D5D">
        <w:rPr>
          <w:color w:val="000000"/>
          <w:sz w:val="24"/>
          <w:szCs w:val="24"/>
          <w:lang w:eastAsia="en-US"/>
        </w:rPr>
        <w:t xml:space="preserve"> муниципальному контролю (надзору) на автомобильном транспорте, городском наземном электрическом транспорте и дорожном хозяйстве на территории Побединского сельского поселения Быковского муниципального района Волгоградской области на 202</w:t>
      </w:r>
      <w:r>
        <w:rPr>
          <w:color w:val="000000"/>
          <w:sz w:val="24"/>
          <w:szCs w:val="24"/>
          <w:lang w:eastAsia="en-US"/>
        </w:rPr>
        <w:t>6</w:t>
      </w:r>
      <w:r w:rsidRPr="007B0D5D">
        <w:rPr>
          <w:color w:val="000000"/>
          <w:sz w:val="24"/>
          <w:szCs w:val="24"/>
          <w:lang w:eastAsia="en-US"/>
        </w:rPr>
        <w:t xml:space="preserve"> год</w:t>
      </w:r>
    </w:p>
    <w:p w:rsidR="00CC401D" w:rsidRPr="007B0D5D" w:rsidRDefault="00CC401D" w:rsidP="00CC401D">
      <w:pPr>
        <w:suppressAutoHyphens w:val="0"/>
        <w:autoSpaceDN w:val="0"/>
        <w:jc w:val="center"/>
        <w:rPr>
          <w:sz w:val="24"/>
          <w:szCs w:val="24"/>
          <w:lang w:eastAsia="en-US"/>
        </w:rPr>
      </w:pPr>
    </w:p>
    <w:p w:rsidR="00CC401D" w:rsidRPr="007B0D5D" w:rsidRDefault="00CC401D" w:rsidP="00CC401D">
      <w:pPr>
        <w:suppressAutoHyphens w:val="0"/>
        <w:autoSpaceDN w:val="0"/>
        <w:ind w:firstLine="708"/>
        <w:jc w:val="both"/>
        <w:rPr>
          <w:sz w:val="24"/>
          <w:szCs w:val="24"/>
          <w:lang w:eastAsia="en-US"/>
        </w:rPr>
      </w:pPr>
      <w:proofErr w:type="gramStart"/>
      <w:r w:rsidRPr="007B0D5D">
        <w:rPr>
          <w:sz w:val="24"/>
          <w:szCs w:val="24"/>
        </w:rPr>
        <w:t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7B0D5D">
        <w:rPr>
          <w:sz w:val="24"/>
          <w:szCs w:val="24"/>
          <w:lang w:eastAsia="en-US"/>
        </w:rPr>
        <w:t>,</w:t>
      </w:r>
      <w:r w:rsidRPr="007B0D5D">
        <w:rPr>
          <w:spacing w:val="34"/>
          <w:sz w:val="24"/>
          <w:szCs w:val="24"/>
          <w:lang w:eastAsia="en-US"/>
        </w:rPr>
        <w:t xml:space="preserve"> </w:t>
      </w:r>
      <w:r w:rsidRPr="007B0D5D">
        <w:rPr>
          <w:sz w:val="24"/>
          <w:szCs w:val="24"/>
          <w:lang w:eastAsia="en-US"/>
        </w:rPr>
        <w:t>Федеральным</w:t>
      </w:r>
      <w:proofErr w:type="gramEnd"/>
      <w:r w:rsidRPr="007B0D5D">
        <w:rPr>
          <w:spacing w:val="31"/>
          <w:sz w:val="24"/>
          <w:szCs w:val="24"/>
          <w:lang w:eastAsia="en-US"/>
        </w:rPr>
        <w:t xml:space="preserve"> </w:t>
      </w:r>
      <w:r w:rsidRPr="007B0D5D">
        <w:rPr>
          <w:sz w:val="24"/>
          <w:szCs w:val="24"/>
          <w:lang w:eastAsia="en-US"/>
        </w:rPr>
        <w:t>законом</w:t>
      </w:r>
      <w:r w:rsidRPr="007B0D5D">
        <w:rPr>
          <w:spacing w:val="30"/>
          <w:sz w:val="24"/>
          <w:szCs w:val="24"/>
          <w:lang w:eastAsia="en-US"/>
        </w:rPr>
        <w:t xml:space="preserve"> </w:t>
      </w:r>
      <w:r w:rsidRPr="007B0D5D">
        <w:rPr>
          <w:sz w:val="24"/>
          <w:szCs w:val="24"/>
          <w:lang w:eastAsia="en-US"/>
        </w:rPr>
        <w:t>от</w:t>
      </w:r>
      <w:r w:rsidRPr="007B0D5D">
        <w:rPr>
          <w:spacing w:val="28"/>
          <w:sz w:val="24"/>
          <w:szCs w:val="24"/>
          <w:lang w:eastAsia="en-US"/>
        </w:rPr>
        <w:t xml:space="preserve"> </w:t>
      </w:r>
      <w:r w:rsidRPr="007B0D5D">
        <w:rPr>
          <w:sz w:val="24"/>
          <w:szCs w:val="24"/>
          <w:lang w:eastAsia="en-US"/>
        </w:rPr>
        <w:t>8 ноября 2007</w:t>
      </w:r>
      <w:r w:rsidRPr="007B0D5D">
        <w:rPr>
          <w:spacing w:val="31"/>
          <w:sz w:val="24"/>
          <w:szCs w:val="24"/>
          <w:lang w:eastAsia="en-US"/>
        </w:rPr>
        <w:t xml:space="preserve"> </w:t>
      </w:r>
      <w:r w:rsidRPr="007B0D5D">
        <w:rPr>
          <w:sz w:val="24"/>
          <w:szCs w:val="24"/>
          <w:lang w:eastAsia="en-US"/>
        </w:rPr>
        <w:t>года №</w:t>
      </w:r>
      <w:r w:rsidRPr="007B0D5D">
        <w:rPr>
          <w:spacing w:val="93"/>
          <w:sz w:val="24"/>
          <w:szCs w:val="24"/>
          <w:lang w:eastAsia="en-US"/>
        </w:rPr>
        <w:t xml:space="preserve"> </w:t>
      </w:r>
      <w:r w:rsidRPr="007B0D5D">
        <w:rPr>
          <w:sz w:val="24"/>
          <w:szCs w:val="24"/>
          <w:lang w:eastAsia="en-US"/>
        </w:rPr>
        <w:t xml:space="preserve">257-ФЗ "Об  </w:t>
      </w:r>
      <w:r w:rsidRPr="007B0D5D">
        <w:rPr>
          <w:spacing w:val="22"/>
          <w:sz w:val="24"/>
          <w:szCs w:val="24"/>
          <w:lang w:eastAsia="en-US"/>
        </w:rPr>
        <w:t xml:space="preserve"> </w:t>
      </w:r>
      <w:r w:rsidRPr="007B0D5D">
        <w:rPr>
          <w:sz w:val="24"/>
          <w:szCs w:val="24"/>
          <w:lang w:eastAsia="en-US"/>
        </w:rPr>
        <w:t>автомобильных дорогах и о дорожной деятельности</w:t>
      </w:r>
      <w:r w:rsidRPr="007B0D5D">
        <w:rPr>
          <w:spacing w:val="-68"/>
          <w:sz w:val="24"/>
          <w:szCs w:val="24"/>
          <w:lang w:eastAsia="en-US"/>
        </w:rPr>
        <w:t xml:space="preserve"> </w:t>
      </w:r>
      <w:r w:rsidRPr="007B0D5D">
        <w:rPr>
          <w:sz w:val="24"/>
          <w:szCs w:val="24"/>
          <w:lang w:eastAsia="en-US"/>
        </w:rPr>
        <w:t>в</w:t>
      </w:r>
      <w:r w:rsidRPr="007B0D5D">
        <w:rPr>
          <w:spacing w:val="1"/>
          <w:sz w:val="24"/>
          <w:szCs w:val="24"/>
          <w:lang w:eastAsia="en-US"/>
        </w:rPr>
        <w:t xml:space="preserve"> </w:t>
      </w:r>
      <w:r w:rsidRPr="007B0D5D">
        <w:rPr>
          <w:sz w:val="24"/>
          <w:szCs w:val="24"/>
          <w:lang w:eastAsia="en-US"/>
        </w:rPr>
        <w:t>Российской</w:t>
      </w:r>
      <w:r w:rsidRPr="007B0D5D">
        <w:rPr>
          <w:spacing w:val="1"/>
          <w:sz w:val="24"/>
          <w:szCs w:val="24"/>
          <w:lang w:eastAsia="en-US"/>
        </w:rPr>
        <w:t xml:space="preserve"> </w:t>
      </w:r>
      <w:r w:rsidRPr="007B0D5D">
        <w:rPr>
          <w:sz w:val="24"/>
          <w:szCs w:val="24"/>
          <w:lang w:eastAsia="en-US"/>
        </w:rPr>
        <w:t>Федерации</w:t>
      </w:r>
      <w:r w:rsidRPr="007B0D5D">
        <w:rPr>
          <w:spacing w:val="1"/>
          <w:sz w:val="24"/>
          <w:szCs w:val="24"/>
          <w:lang w:eastAsia="en-US"/>
        </w:rPr>
        <w:t xml:space="preserve"> </w:t>
      </w:r>
      <w:r w:rsidRPr="007B0D5D">
        <w:rPr>
          <w:sz w:val="24"/>
          <w:szCs w:val="24"/>
          <w:lang w:eastAsia="en-US"/>
        </w:rPr>
        <w:t>и</w:t>
      </w:r>
      <w:r w:rsidRPr="007B0D5D">
        <w:rPr>
          <w:spacing w:val="1"/>
          <w:sz w:val="24"/>
          <w:szCs w:val="24"/>
          <w:lang w:eastAsia="en-US"/>
        </w:rPr>
        <w:t xml:space="preserve"> </w:t>
      </w:r>
      <w:r w:rsidRPr="007B0D5D">
        <w:rPr>
          <w:sz w:val="24"/>
          <w:szCs w:val="24"/>
          <w:lang w:eastAsia="en-US"/>
        </w:rPr>
        <w:t>о</w:t>
      </w:r>
      <w:r w:rsidRPr="007B0D5D">
        <w:rPr>
          <w:spacing w:val="1"/>
          <w:sz w:val="24"/>
          <w:szCs w:val="24"/>
          <w:lang w:eastAsia="en-US"/>
        </w:rPr>
        <w:t xml:space="preserve"> </w:t>
      </w:r>
      <w:r w:rsidRPr="007B0D5D">
        <w:rPr>
          <w:sz w:val="24"/>
          <w:szCs w:val="24"/>
          <w:lang w:eastAsia="en-US"/>
        </w:rPr>
        <w:t>внесении</w:t>
      </w:r>
      <w:r w:rsidRPr="007B0D5D">
        <w:rPr>
          <w:spacing w:val="1"/>
          <w:sz w:val="24"/>
          <w:szCs w:val="24"/>
          <w:lang w:eastAsia="en-US"/>
        </w:rPr>
        <w:t xml:space="preserve"> </w:t>
      </w:r>
      <w:r w:rsidRPr="007B0D5D">
        <w:rPr>
          <w:sz w:val="24"/>
          <w:szCs w:val="24"/>
          <w:lang w:eastAsia="en-US"/>
        </w:rPr>
        <w:t>изменений</w:t>
      </w:r>
      <w:r w:rsidRPr="007B0D5D">
        <w:rPr>
          <w:spacing w:val="1"/>
          <w:sz w:val="24"/>
          <w:szCs w:val="24"/>
          <w:lang w:eastAsia="en-US"/>
        </w:rPr>
        <w:t xml:space="preserve"> </w:t>
      </w:r>
      <w:r w:rsidRPr="007B0D5D">
        <w:rPr>
          <w:sz w:val="24"/>
          <w:szCs w:val="24"/>
          <w:lang w:eastAsia="en-US"/>
        </w:rPr>
        <w:t>в</w:t>
      </w:r>
      <w:r w:rsidRPr="007B0D5D">
        <w:rPr>
          <w:spacing w:val="1"/>
          <w:sz w:val="24"/>
          <w:szCs w:val="24"/>
          <w:lang w:eastAsia="en-US"/>
        </w:rPr>
        <w:t xml:space="preserve"> </w:t>
      </w:r>
      <w:r w:rsidRPr="007B0D5D">
        <w:rPr>
          <w:sz w:val="24"/>
          <w:szCs w:val="24"/>
          <w:lang w:eastAsia="en-US"/>
        </w:rPr>
        <w:t>отдельные</w:t>
      </w:r>
      <w:r w:rsidRPr="007B0D5D">
        <w:rPr>
          <w:spacing w:val="1"/>
          <w:sz w:val="24"/>
          <w:szCs w:val="24"/>
          <w:lang w:eastAsia="en-US"/>
        </w:rPr>
        <w:t xml:space="preserve"> </w:t>
      </w:r>
      <w:r w:rsidRPr="007B0D5D">
        <w:rPr>
          <w:sz w:val="24"/>
          <w:szCs w:val="24"/>
          <w:lang w:eastAsia="en-US"/>
        </w:rPr>
        <w:t>законодательные</w:t>
      </w:r>
      <w:r w:rsidRPr="007B0D5D">
        <w:rPr>
          <w:spacing w:val="1"/>
          <w:sz w:val="24"/>
          <w:szCs w:val="24"/>
          <w:lang w:eastAsia="en-US"/>
        </w:rPr>
        <w:t xml:space="preserve"> </w:t>
      </w:r>
      <w:r w:rsidRPr="007B0D5D">
        <w:rPr>
          <w:sz w:val="24"/>
          <w:szCs w:val="24"/>
          <w:lang w:eastAsia="en-US"/>
        </w:rPr>
        <w:t>акты</w:t>
      </w:r>
      <w:r w:rsidRPr="007B0D5D">
        <w:rPr>
          <w:spacing w:val="1"/>
          <w:sz w:val="24"/>
          <w:szCs w:val="24"/>
          <w:lang w:eastAsia="en-US"/>
        </w:rPr>
        <w:t xml:space="preserve"> </w:t>
      </w:r>
      <w:r w:rsidRPr="007B0D5D">
        <w:rPr>
          <w:sz w:val="24"/>
          <w:szCs w:val="24"/>
          <w:lang w:eastAsia="en-US"/>
        </w:rPr>
        <w:t>Российской</w:t>
      </w:r>
      <w:r w:rsidRPr="007B0D5D">
        <w:rPr>
          <w:spacing w:val="1"/>
          <w:sz w:val="24"/>
          <w:szCs w:val="24"/>
          <w:lang w:eastAsia="en-US"/>
        </w:rPr>
        <w:t xml:space="preserve"> </w:t>
      </w:r>
      <w:r w:rsidRPr="007B0D5D">
        <w:rPr>
          <w:sz w:val="24"/>
          <w:szCs w:val="24"/>
          <w:lang w:eastAsia="en-US"/>
        </w:rPr>
        <w:t xml:space="preserve">Федерации", руководствуясь Уставом Побединского сельского поселения Быковского муниципального района Волгоградской области, </w:t>
      </w:r>
    </w:p>
    <w:p w:rsidR="00CC401D" w:rsidRPr="007B0D5D" w:rsidRDefault="00CC401D" w:rsidP="00CC401D">
      <w:pPr>
        <w:suppressAutoHyphens w:val="0"/>
        <w:autoSpaceDN w:val="0"/>
        <w:jc w:val="both"/>
        <w:rPr>
          <w:sz w:val="24"/>
          <w:szCs w:val="24"/>
          <w:lang w:eastAsia="en-US"/>
        </w:rPr>
      </w:pPr>
    </w:p>
    <w:p w:rsidR="00CC401D" w:rsidRPr="007B0D5D" w:rsidRDefault="00CC401D" w:rsidP="00CC401D">
      <w:pPr>
        <w:suppressAutoHyphens w:val="0"/>
        <w:autoSpaceDN w:val="0"/>
        <w:jc w:val="both"/>
        <w:rPr>
          <w:b/>
          <w:sz w:val="24"/>
          <w:szCs w:val="24"/>
          <w:lang w:eastAsia="en-US"/>
        </w:rPr>
      </w:pPr>
      <w:r w:rsidRPr="007B0D5D">
        <w:rPr>
          <w:b/>
          <w:sz w:val="24"/>
          <w:szCs w:val="24"/>
          <w:lang w:eastAsia="en-US"/>
        </w:rPr>
        <w:t xml:space="preserve">            ПОСТАНОВЛЯЮ:</w:t>
      </w:r>
    </w:p>
    <w:p w:rsidR="00CC401D" w:rsidRPr="007B0D5D" w:rsidRDefault="00CC401D" w:rsidP="00CC401D">
      <w:pPr>
        <w:suppressAutoHyphens w:val="0"/>
        <w:autoSpaceDN w:val="0"/>
        <w:jc w:val="both"/>
        <w:rPr>
          <w:sz w:val="24"/>
          <w:szCs w:val="24"/>
          <w:lang w:eastAsia="en-US"/>
        </w:rPr>
      </w:pPr>
    </w:p>
    <w:p w:rsidR="00CC401D" w:rsidRPr="007B0D5D" w:rsidRDefault="00CC401D" w:rsidP="00CC401D">
      <w:pPr>
        <w:widowControl/>
        <w:numPr>
          <w:ilvl w:val="0"/>
          <w:numId w:val="1"/>
        </w:numPr>
        <w:tabs>
          <w:tab w:val="left" w:pos="0"/>
        </w:tabs>
        <w:suppressAutoHyphens w:val="0"/>
        <w:autoSpaceDE/>
        <w:autoSpaceDN w:val="0"/>
        <w:spacing w:after="200"/>
        <w:jc w:val="both"/>
        <w:rPr>
          <w:rFonts w:eastAsia="Calibri"/>
          <w:sz w:val="24"/>
          <w:szCs w:val="24"/>
          <w:lang w:eastAsia="en-US"/>
        </w:rPr>
      </w:pPr>
      <w:r w:rsidRPr="007B0D5D">
        <w:rPr>
          <w:rFonts w:eastAsia="Calibri"/>
          <w:sz w:val="24"/>
          <w:szCs w:val="24"/>
          <w:lang w:eastAsia="en-US"/>
        </w:rPr>
        <w:t>Утвердить</w:t>
      </w:r>
      <w:r w:rsidRPr="007B0D5D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B0D5D">
        <w:rPr>
          <w:rFonts w:eastAsia="Calibri"/>
          <w:color w:val="000000"/>
          <w:sz w:val="24"/>
          <w:szCs w:val="24"/>
          <w:lang w:eastAsia="en-US"/>
        </w:rPr>
        <w:t xml:space="preserve">программу профилактики </w:t>
      </w:r>
      <w:r w:rsidRPr="007B0D5D">
        <w:rPr>
          <w:rFonts w:eastAsia="Calibri"/>
          <w:sz w:val="24"/>
          <w:szCs w:val="24"/>
          <w:lang w:eastAsia="en-US"/>
        </w:rPr>
        <w:t>рисков причинения вреда (ущерба) охраняемым законом ценностям по</w:t>
      </w:r>
      <w:r w:rsidRPr="007B0D5D">
        <w:rPr>
          <w:rFonts w:eastAsia="Calibri"/>
          <w:color w:val="000000"/>
          <w:sz w:val="24"/>
          <w:szCs w:val="24"/>
          <w:lang w:eastAsia="en-US"/>
        </w:rPr>
        <w:t xml:space="preserve"> муниципальному контролю (надзору) на автомобильном транспорте, городском наземном электрическом транспорте и дорожном хозяйстве на территории Побединского сельского поселения Быковского муниципального района Волгоградской области на 202</w:t>
      </w:r>
      <w:r>
        <w:rPr>
          <w:rFonts w:eastAsia="Calibri"/>
          <w:color w:val="000000"/>
          <w:sz w:val="24"/>
          <w:szCs w:val="24"/>
          <w:lang w:eastAsia="en-US"/>
        </w:rPr>
        <w:t>6</w:t>
      </w:r>
      <w:r w:rsidRPr="007B0D5D">
        <w:rPr>
          <w:rFonts w:eastAsia="Calibri"/>
          <w:color w:val="000000"/>
          <w:sz w:val="24"/>
          <w:szCs w:val="24"/>
          <w:lang w:eastAsia="en-US"/>
        </w:rPr>
        <w:t xml:space="preserve"> год</w:t>
      </w:r>
      <w:r w:rsidRPr="007B0D5D">
        <w:rPr>
          <w:rFonts w:eastAsia="Calibri"/>
          <w:sz w:val="24"/>
          <w:szCs w:val="24"/>
          <w:lang w:eastAsia="en-US"/>
        </w:rPr>
        <w:t xml:space="preserve"> (прилагается).</w:t>
      </w:r>
    </w:p>
    <w:p w:rsidR="00CC401D" w:rsidRPr="007B0D5D" w:rsidRDefault="00CC401D" w:rsidP="00CC401D">
      <w:pPr>
        <w:widowControl/>
        <w:numPr>
          <w:ilvl w:val="0"/>
          <w:numId w:val="1"/>
        </w:numPr>
        <w:tabs>
          <w:tab w:val="left" w:pos="0"/>
        </w:tabs>
        <w:suppressAutoHyphens w:val="0"/>
        <w:autoSpaceDE/>
        <w:autoSpaceDN w:val="0"/>
        <w:spacing w:after="200"/>
        <w:jc w:val="both"/>
        <w:rPr>
          <w:rFonts w:eastAsia="Calibri"/>
          <w:sz w:val="24"/>
          <w:szCs w:val="24"/>
          <w:lang w:eastAsia="en-US"/>
        </w:rPr>
      </w:pPr>
      <w:r w:rsidRPr="007B0D5D">
        <w:rPr>
          <w:rFonts w:eastAsia="Calibri"/>
          <w:sz w:val="24"/>
          <w:szCs w:val="24"/>
          <w:lang w:eastAsia="en-US"/>
        </w:rPr>
        <w:t>Настоящее постановление вступает в силу с 1 января 202</w:t>
      </w:r>
      <w:r>
        <w:rPr>
          <w:rFonts w:eastAsia="Calibri"/>
          <w:sz w:val="24"/>
          <w:szCs w:val="24"/>
          <w:lang w:eastAsia="en-US"/>
        </w:rPr>
        <w:t>6</w:t>
      </w:r>
      <w:r w:rsidRPr="007B0D5D">
        <w:rPr>
          <w:rFonts w:eastAsia="Calibri"/>
          <w:sz w:val="24"/>
          <w:szCs w:val="24"/>
          <w:lang w:eastAsia="en-US"/>
        </w:rPr>
        <w:t xml:space="preserve"> года.</w:t>
      </w:r>
    </w:p>
    <w:p w:rsidR="00CC401D" w:rsidRPr="007B0D5D" w:rsidRDefault="00CC401D" w:rsidP="00CC401D">
      <w:pPr>
        <w:widowControl/>
        <w:numPr>
          <w:ilvl w:val="0"/>
          <w:numId w:val="1"/>
        </w:numPr>
        <w:tabs>
          <w:tab w:val="left" w:pos="0"/>
        </w:tabs>
        <w:suppressAutoHyphens w:val="0"/>
        <w:autoSpaceDE/>
        <w:autoSpaceDN w:val="0"/>
        <w:spacing w:after="200"/>
        <w:jc w:val="both"/>
        <w:rPr>
          <w:rFonts w:eastAsia="Calibri"/>
          <w:sz w:val="24"/>
          <w:szCs w:val="24"/>
          <w:lang w:eastAsia="en-US"/>
        </w:rPr>
      </w:pPr>
      <w:r w:rsidRPr="007B0D5D">
        <w:rPr>
          <w:rFonts w:eastAsia="Calibri"/>
          <w:color w:val="000000"/>
          <w:sz w:val="24"/>
          <w:szCs w:val="24"/>
          <w:lang w:eastAsia="en-US"/>
        </w:rPr>
        <w:t xml:space="preserve">Контроль исполнения настоящего постановления оставляю за собой. </w:t>
      </w:r>
    </w:p>
    <w:p w:rsidR="00CC401D" w:rsidRPr="007B0D5D" w:rsidRDefault="00CC401D" w:rsidP="00CC401D">
      <w:pPr>
        <w:widowControl/>
        <w:tabs>
          <w:tab w:val="left" w:pos="2158"/>
        </w:tabs>
        <w:suppressAutoHyphens w:val="0"/>
        <w:autoSpaceDE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CC401D" w:rsidRPr="007B0D5D" w:rsidRDefault="00CC401D" w:rsidP="00CC401D">
      <w:pPr>
        <w:suppressAutoHyphens w:val="0"/>
        <w:autoSpaceDN w:val="0"/>
        <w:rPr>
          <w:rFonts w:eastAsia="Calibri"/>
          <w:sz w:val="24"/>
          <w:szCs w:val="24"/>
          <w:lang w:eastAsia="en-US"/>
        </w:rPr>
      </w:pPr>
      <w:r w:rsidRPr="007B0D5D">
        <w:rPr>
          <w:rFonts w:eastAsia="Calibri"/>
          <w:sz w:val="24"/>
          <w:szCs w:val="24"/>
          <w:lang w:eastAsia="en-US"/>
        </w:rPr>
        <w:t xml:space="preserve"> </w:t>
      </w:r>
    </w:p>
    <w:p w:rsidR="00CC401D" w:rsidRPr="007B0D5D" w:rsidRDefault="00CC401D" w:rsidP="00CC401D">
      <w:pPr>
        <w:suppressAutoHyphens w:val="0"/>
        <w:autoSpaceDN w:val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</w:t>
      </w:r>
      <w:r w:rsidRPr="007B0D5D">
        <w:rPr>
          <w:rFonts w:eastAsia="Calibri"/>
          <w:sz w:val="24"/>
          <w:szCs w:val="24"/>
          <w:lang w:eastAsia="en-US"/>
        </w:rPr>
        <w:t>Главы Побединского</w:t>
      </w:r>
    </w:p>
    <w:p w:rsidR="00CC401D" w:rsidRPr="007B0D5D" w:rsidRDefault="00CC401D" w:rsidP="00CC401D">
      <w:pPr>
        <w:suppressAutoHyphens w:val="0"/>
        <w:autoSpaceDN w:val="0"/>
        <w:rPr>
          <w:sz w:val="24"/>
          <w:szCs w:val="24"/>
          <w:lang w:eastAsia="en-US"/>
        </w:rPr>
      </w:pPr>
      <w:r w:rsidRPr="007B0D5D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          </w:t>
      </w:r>
      <w:r w:rsidRPr="007B0D5D">
        <w:rPr>
          <w:rFonts w:eastAsia="Calibri"/>
          <w:sz w:val="24"/>
          <w:szCs w:val="24"/>
          <w:lang w:eastAsia="en-US"/>
        </w:rPr>
        <w:t xml:space="preserve">сельского поселения                                                        </w:t>
      </w:r>
      <w:r>
        <w:rPr>
          <w:rFonts w:eastAsia="Calibri"/>
          <w:sz w:val="24"/>
          <w:szCs w:val="24"/>
          <w:lang w:eastAsia="en-US"/>
        </w:rPr>
        <w:t>Д.К.Шуманова</w:t>
      </w:r>
    </w:p>
    <w:p w:rsidR="00CC401D" w:rsidRPr="007B0D5D" w:rsidRDefault="00CC401D" w:rsidP="00CC401D">
      <w:pPr>
        <w:widowControl/>
        <w:suppressAutoHyphens w:val="0"/>
        <w:autoSpaceDE/>
        <w:jc w:val="both"/>
        <w:rPr>
          <w:rFonts w:eastAsia="Calibri"/>
          <w:sz w:val="24"/>
          <w:szCs w:val="24"/>
          <w:lang w:eastAsia="en-US"/>
        </w:rPr>
        <w:sectPr w:rsidR="00CC401D" w:rsidRPr="007B0D5D" w:rsidSect="003D19BF">
          <w:pgSz w:w="11910" w:h="16840"/>
          <w:pgMar w:top="260" w:right="711" w:bottom="280" w:left="1276" w:header="720" w:footer="720" w:gutter="0"/>
          <w:cols w:space="720"/>
        </w:sectPr>
      </w:pPr>
      <w:r w:rsidRPr="007B0D5D">
        <w:rPr>
          <w:rFonts w:eastAsia="Calibri"/>
          <w:sz w:val="24"/>
          <w:szCs w:val="24"/>
          <w:lang w:eastAsia="en-US"/>
        </w:rPr>
        <w:t xml:space="preserve">                            </w:t>
      </w:r>
    </w:p>
    <w:p w:rsidR="00CC401D" w:rsidRPr="007B0D5D" w:rsidRDefault="00CC401D" w:rsidP="00CC401D">
      <w:pPr>
        <w:widowControl/>
        <w:suppressAutoHyphens w:val="0"/>
        <w:autoSpaceDN w:val="0"/>
        <w:adjustRightInd w:val="0"/>
        <w:ind w:left="4820" w:firstLine="1559"/>
        <w:outlineLvl w:val="0"/>
        <w:rPr>
          <w:rFonts w:eastAsia="Calibri"/>
          <w:sz w:val="24"/>
          <w:szCs w:val="24"/>
          <w:lang w:eastAsia="en-US"/>
        </w:rPr>
      </w:pPr>
      <w:r w:rsidRPr="007B0D5D">
        <w:rPr>
          <w:rFonts w:eastAsia="Calibri"/>
          <w:sz w:val="24"/>
          <w:szCs w:val="24"/>
          <w:lang w:eastAsia="en-US"/>
        </w:rPr>
        <w:lastRenderedPageBreak/>
        <w:t xml:space="preserve">     УТВЕРЖДЕНА</w:t>
      </w:r>
    </w:p>
    <w:p w:rsidR="00CC401D" w:rsidRPr="007B0D5D" w:rsidRDefault="00CC401D" w:rsidP="00CC401D">
      <w:pPr>
        <w:widowControl/>
        <w:suppressAutoHyphens w:val="0"/>
        <w:autoSpaceDN w:val="0"/>
        <w:adjustRightInd w:val="0"/>
        <w:ind w:left="4820"/>
        <w:outlineLvl w:val="0"/>
        <w:rPr>
          <w:rFonts w:eastAsia="Calibri"/>
          <w:sz w:val="24"/>
          <w:szCs w:val="24"/>
          <w:lang w:eastAsia="en-US"/>
        </w:rPr>
      </w:pPr>
      <w:r w:rsidRPr="007B0D5D">
        <w:rPr>
          <w:rFonts w:eastAsia="Calibri"/>
          <w:sz w:val="24"/>
          <w:szCs w:val="24"/>
          <w:lang w:eastAsia="en-US"/>
        </w:rPr>
        <w:t>постановлением администрации Побединского сельского поселения Быковского муниципального района</w:t>
      </w:r>
    </w:p>
    <w:p w:rsidR="00CC401D" w:rsidRPr="007B0D5D" w:rsidRDefault="00CC401D" w:rsidP="00CC401D">
      <w:pPr>
        <w:widowControl/>
        <w:suppressAutoHyphens w:val="0"/>
        <w:autoSpaceDN w:val="0"/>
        <w:adjustRightInd w:val="0"/>
        <w:ind w:left="4820"/>
        <w:outlineLvl w:val="0"/>
        <w:rPr>
          <w:rFonts w:eastAsia="Calibri"/>
          <w:sz w:val="24"/>
          <w:szCs w:val="24"/>
          <w:lang w:eastAsia="en-US"/>
        </w:rPr>
      </w:pPr>
      <w:r w:rsidRPr="007B0D5D">
        <w:rPr>
          <w:rFonts w:eastAsia="Calibri"/>
          <w:sz w:val="24"/>
          <w:szCs w:val="24"/>
          <w:lang w:eastAsia="en-US"/>
        </w:rPr>
        <w:t xml:space="preserve"> от </w:t>
      </w:r>
      <w:r>
        <w:rPr>
          <w:rFonts w:eastAsia="Calibri"/>
          <w:sz w:val="24"/>
          <w:szCs w:val="24"/>
          <w:lang w:eastAsia="en-US"/>
        </w:rPr>
        <w:t xml:space="preserve">     </w:t>
      </w:r>
      <w:r>
        <w:rPr>
          <w:rFonts w:eastAsia="Calibri"/>
          <w:sz w:val="24"/>
          <w:szCs w:val="24"/>
          <w:lang w:eastAsia="en-US"/>
        </w:rPr>
        <w:t>.12.</w:t>
      </w:r>
      <w:r w:rsidRPr="007B0D5D">
        <w:rPr>
          <w:rFonts w:eastAsia="Calibri"/>
          <w:sz w:val="24"/>
          <w:szCs w:val="24"/>
          <w:lang w:eastAsia="en-US"/>
        </w:rPr>
        <w:t>202</w:t>
      </w:r>
      <w:r>
        <w:rPr>
          <w:rFonts w:eastAsia="Calibri"/>
          <w:sz w:val="24"/>
          <w:szCs w:val="24"/>
          <w:lang w:eastAsia="en-US"/>
        </w:rPr>
        <w:t>5</w:t>
      </w:r>
      <w:r w:rsidRPr="007B0D5D">
        <w:rPr>
          <w:rFonts w:eastAsia="Calibri"/>
          <w:sz w:val="24"/>
          <w:szCs w:val="24"/>
          <w:lang w:eastAsia="en-US"/>
        </w:rPr>
        <w:t xml:space="preserve"> г.</w:t>
      </w:r>
      <w:r>
        <w:rPr>
          <w:rFonts w:eastAsia="Calibri"/>
          <w:sz w:val="24"/>
          <w:szCs w:val="24"/>
          <w:lang w:eastAsia="en-US"/>
        </w:rPr>
        <w:t xml:space="preserve">    </w:t>
      </w:r>
      <w:r w:rsidRPr="007B0D5D">
        <w:rPr>
          <w:rFonts w:eastAsia="Calibri"/>
          <w:sz w:val="24"/>
          <w:szCs w:val="24"/>
          <w:lang w:eastAsia="en-US"/>
        </w:rPr>
        <w:t xml:space="preserve"> №</w:t>
      </w:r>
      <w:r>
        <w:rPr>
          <w:rFonts w:eastAsia="Calibri"/>
          <w:sz w:val="24"/>
          <w:szCs w:val="24"/>
          <w:lang w:eastAsia="en-US"/>
        </w:rPr>
        <w:t xml:space="preserve"> </w:t>
      </w:r>
    </w:p>
    <w:p w:rsidR="00CC401D" w:rsidRPr="007B0D5D" w:rsidRDefault="00CC401D" w:rsidP="00CC401D">
      <w:pPr>
        <w:widowControl/>
        <w:suppressAutoHyphens w:val="0"/>
        <w:autoSpaceDE/>
        <w:rPr>
          <w:rFonts w:eastAsia="Calibri"/>
          <w:sz w:val="24"/>
          <w:szCs w:val="24"/>
          <w:lang w:eastAsia="en-US"/>
        </w:rPr>
      </w:pPr>
    </w:p>
    <w:p w:rsidR="00CC401D" w:rsidRPr="007B0D5D" w:rsidRDefault="00CC401D" w:rsidP="00CC401D">
      <w:pPr>
        <w:widowControl/>
        <w:suppressAutoHyphens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CC401D" w:rsidRDefault="00CC401D" w:rsidP="00CC401D">
      <w:pPr>
        <w:widowControl/>
        <w:suppressAutoHyphens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en-US"/>
        </w:rPr>
      </w:pPr>
      <w:bookmarkStart w:id="1" w:name="Par44"/>
      <w:bookmarkEnd w:id="1"/>
      <w:r w:rsidRPr="007B0D5D">
        <w:rPr>
          <w:rFonts w:eastAsia="Calibri"/>
          <w:b/>
          <w:bCs/>
          <w:sz w:val="24"/>
          <w:szCs w:val="24"/>
          <w:lang w:eastAsia="en-US"/>
        </w:rPr>
        <w:t xml:space="preserve">Программа профилактики </w:t>
      </w:r>
      <w:r w:rsidRPr="007B0D5D">
        <w:rPr>
          <w:rFonts w:eastAsia="Calibri"/>
          <w:b/>
          <w:sz w:val="24"/>
          <w:szCs w:val="24"/>
          <w:lang w:eastAsia="en-US"/>
        </w:rPr>
        <w:t xml:space="preserve">рисков причинения вреда (ущерба) охраняемым законом ценностям по </w:t>
      </w:r>
      <w:r w:rsidRPr="007B0D5D">
        <w:rPr>
          <w:rFonts w:eastAsia="Calibri"/>
          <w:b/>
          <w:color w:val="000000"/>
          <w:sz w:val="24"/>
          <w:szCs w:val="24"/>
          <w:lang w:eastAsia="en-US"/>
        </w:rPr>
        <w:t xml:space="preserve">муниципальному контролю (надзору) на автомобильном транспорте, городском наземном электрическом транспорте и дорожном хозяйстве на территории </w:t>
      </w:r>
      <w:r w:rsidRPr="007B0D5D">
        <w:rPr>
          <w:rFonts w:eastAsia="Calibri"/>
          <w:b/>
          <w:sz w:val="24"/>
          <w:szCs w:val="24"/>
          <w:lang w:eastAsia="en-US"/>
        </w:rPr>
        <w:t>Побединского</w:t>
      </w:r>
      <w:r w:rsidRPr="007B0D5D">
        <w:rPr>
          <w:rFonts w:eastAsia="Calibri"/>
          <w:b/>
          <w:color w:val="000000"/>
          <w:sz w:val="24"/>
          <w:szCs w:val="24"/>
          <w:lang w:eastAsia="en-US"/>
        </w:rPr>
        <w:t xml:space="preserve"> сельского поселения Быковского муниципального района Волгоградской области</w:t>
      </w:r>
      <w:r w:rsidRPr="007B0D5D">
        <w:rPr>
          <w:rFonts w:eastAsia="Calibri"/>
          <w:b/>
          <w:sz w:val="24"/>
          <w:szCs w:val="24"/>
          <w:lang w:eastAsia="en-US"/>
        </w:rPr>
        <w:t xml:space="preserve">   </w:t>
      </w:r>
      <w:r w:rsidRPr="007B0D5D">
        <w:rPr>
          <w:rFonts w:eastAsia="Calibri"/>
          <w:b/>
          <w:bCs/>
          <w:sz w:val="24"/>
          <w:szCs w:val="24"/>
          <w:lang w:eastAsia="en-US"/>
        </w:rPr>
        <w:t xml:space="preserve"> </w:t>
      </w:r>
      <w:r w:rsidRPr="007B0D5D">
        <w:rPr>
          <w:rFonts w:eastAsia="Calibri"/>
          <w:b/>
          <w:bCs/>
          <w:sz w:val="24"/>
          <w:szCs w:val="24"/>
          <w:lang w:eastAsia="en-US"/>
        </w:rPr>
        <w:br/>
        <w:t>на 202</w:t>
      </w:r>
      <w:r>
        <w:rPr>
          <w:rFonts w:eastAsia="Calibri"/>
          <w:b/>
          <w:bCs/>
          <w:sz w:val="24"/>
          <w:szCs w:val="24"/>
          <w:lang w:eastAsia="en-US"/>
        </w:rPr>
        <w:t>6</w:t>
      </w:r>
      <w:r w:rsidRPr="007B0D5D">
        <w:rPr>
          <w:rFonts w:eastAsia="Calibri"/>
          <w:b/>
          <w:bCs/>
          <w:sz w:val="24"/>
          <w:szCs w:val="24"/>
          <w:lang w:eastAsia="en-US"/>
        </w:rPr>
        <w:t xml:space="preserve"> год</w:t>
      </w:r>
    </w:p>
    <w:p w:rsidR="00CC401D" w:rsidRPr="00B12409" w:rsidRDefault="00CC401D" w:rsidP="00CC401D">
      <w:pPr>
        <w:widowControl/>
        <w:suppressAutoHyphens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CC401D" w:rsidRPr="007B0D5D" w:rsidRDefault="00CC401D" w:rsidP="00CC401D">
      <w:pPr>
        <w:widowControl/>
        <w:suppressAutoHyphens w:val="0"/>
        <w:autoSpaceDN w:val="0"/>
        <w:adjustRightInd w:val="0"/>
        <w:ind w:firstLine="709"/>
        <w:jc w:val="center"/>
        <w:outlineLvl w:val="1"/>
        <w:rPr>
          <w:rFonts w:eastAsia="Calibri"/>
          <w:b/>
          <w:bCs/>
          <w:sz w:val="24"/>
          <w:szCs w:val="24"/>
          <w:lang w:eastAsia="en-US"/>
        </w:rPr>
      </w:pPr>
      <w:bookmarkStart w:id="2" w:name="Par94"/>
      <w:bookmarkEnd w:id="2"/>
      <w:r w:rsidRPr="007B0D5D">
        <w:rPr>
          <w:rFonts w:eastAsia="Calibri"/>
          <w:b/>
          <w:bCs/>
          <w:sz w:val="24"/>
          <w:szCs w:val="24"/>
          <w:lang w:eastAsia="en-US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CC401D" w:rsidRPr="007B0D5D" w:rsidRDefault="00CC401D" w:rsidP="00CC401D">
      <w:pPr>
        <w:widowControl/>
        <w:suppressAutoHyphens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CC401D" w:rsidRPr="007B0D5D" w:rsidRDefault="00CC401D" w:rsidP="00CC401D">
      <w:pPr>
        <w:widowControl/>
        <w:suppressAutoHyphens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7B0D5D">
        <w:rPr>
          <w:rFonts w:eastAsia="Calibri"/>
          <w:sz w:val="24"/>
          <w:szCs w:val="24"/>
          <w:lang w:eastAsia="en-US"/>
        </w:rPr>
        <w:t>Настоящая программа разработана в соответствии со</w:t>
      </w:r>
      <w:r w:rsidRPr="007B0D5D">
        <w:rPr>
          <w:rFonts w:eastAsia="Calibri"/>
          <w:color w:val="0000FF"/>
          <w:sz w:val="24"/>
          <w:szCs w:val="24"/>
          <w:lang w:eastAsia="en-US"/>
        </w:rPr>
        <w:t xml:space="preserve"> </w:t>
      </w:r>
      <w:r w:rsidRPr="007B0D5D">
        <w:rPr>
          <w:rFonts w:eastAsia="Calibri"/>
          <w:color w:val="000000"/>
          <w:sz w:val="24"/>
          <w:szCs w:val="24"/>
          <w:lang w:eastAsia="en-US"/>
        </w:rPr>
        <w:t>статьей 44</w:t>
      </w:r>
      <w:r w:rsidRPr="007B0D5D">
        <w:rPr>
          <w:rFonts w:eastAsia="Calibri"/>
          <w:sz w:val="24"/>
          <w:szCs w:val="24"/>
          <w:lang w:eastAsia="en-US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Pr="007B0D5D">
        <w:rPr>
          <w:rFonts w:eastAsia="Calibri"/>
          <w:color w:val="000000"/>
          <w:sz w:val="24"/>
          <w:szCs w:val="24"/>
          <w:lang w:eastAsia="en-US"/>
        </w:rPr>
        <w:t>постановлением</w:t>
      </w:r>
      <w:r w:rsidRPr="007B0D5D">
        <w:rPr>
          <w:rFonts w:eastAsia="Calibri"/>
          <w:sz w:val="24"/>
          <w:szCs w:val="24"/>
          <w:lang w:eastAsia="en-US"/>
        </w:rPr>
        <w:t xml:space="preserve"> Правительства Российско</w:t>
      </w:r>
      <w:r>
        <w:rPr>
          <w:rFonts w:eastAsia="Calibri"/>
          <w:sz w:val="24"/>
          <w:szCs w:val="24"/>
          <w:lang w:eastAsia="en-US"/>
        </w:rPr>
        <w:t xml:space="preserve">й Федерации от 25 июня 2021 г. </w:t>
      </w:r>
      <w:r w:rsidRPr="007B0D5D">
        <w:rPr>
          <w:rFonts w:eastAsia="Calibri"/>
          <w:sz w:val="24"/>
          <w:szCs w:val="24"/>
          <w:lang w:eastAsia="en-US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</w:t>
      </w:r>
      <w:proofErr w:type="gramEnd"/>
      <w:r w:rsidRPr="007B0D5D">
        <w:rPr>
          <w:rFonts w:eastAsia="Calibri"/>
          <w:sz w:val="24"/>
          <w:szCs w:val="24"/>
          <w:lang w:eastAsia="en-US"/>
        </w:rPr>
        <w:t xml:space="preserve"> рисков причинения вреда (ущерба) охраняемым законом ценностям при осуществлении </w:t>
      </w:r>
      <w:r w:rsidRPr="007B0D5D">
        <w:rPr>
          <w:rFonts w:eastAsia="Calibri"/>
          <w:color w:val="000000"/>
          <w:sz w:val="24"/>
          <w:szCs w:val="24"/>
          <w:lang w:eastAsia="en-US"/>
        </w:rPr>
        <w:t xml:space="preserve">муниципального контроля (надзора) на автомобильном транспорте, городском наземном электрическом транспорте и дорожном хозяйстве на территории </w:t>
      </w:r>
      <w:r w:rsidRPr="007B0D5D">
        <w:rPr>
          <w:rFonts w:eastAsia="Calibri"/>
          <w:sz w:val="24"/>
          <w:szCs w:val="24"/>
          <w:lang w:eastAsia="en-US"/>
        </w:rPr>
        <w:t>Побединского</w:t>
      </w:r>
      <w:r w:rsidRPr="007B0D5D">
        <w:rPr>
          <w:rFonts w:eastAsia="Calibri"/>
          <w:color w:val="000000"/>
          <w:sz w:val="24"/>
          <w:szCs w:val="24"/>
          <w:lang w:eastAsia="en-US"/>
        </w:rPr>
        <w:t xml:space="preserve"> сельского поселения Быковского муниципального района Волгоградской области на 202</w:t>
      </w:r>
      <w:r>
        <w:rPr>
          <w:rFonts w:eastAsia="Calibri"/>
          <w:color w:val="000000"/>
          <w:sz w:val="24"/>
          <w:szCs w:val="24"/>
          <w:lang w:eastAsia="en-US"/>
        </w:rPr>
        <w:t>6</w:t>
      </w:r>
      <w:r w:rsidRPr="007B0D5D">
        <w:rPr>
          <w:rFonts w:eastAsia="Calibri"/>
          <w:color w:val="000000"/>
          <w:sz w:val="24"/>
          <w:szCs w:val="24"/>
          <w:lang w:eastAsia="en-US"/>
        </w:rPr>
        <w:t xml:space="preserve"> год.</w:t>
      </w:r>
    </w:p>
    <w:p w:rsidR="00CC401D" w:rsidRPr="007B0D5D" w:rsidRDefault="00CC401D" w:rsidP="00CC401D">
      <w:pPr>
        <w:widowControl/>
        <w:suppressAutoHyphens w:val="0"/>
        <w:autoSpaceDE/>
        <w:jc w:val="both"/>
        <w:rPr>
          <w:color w:val="000000"/>
          <w:sz w:val="24"/>
          <w:szCs w:val="24"/>
          <w:lang w:eastAsia="ru-RU"/>
        </w:rPr>
      </w:pPr>
      <w:r w:rsidRPr="007B0D5D">
        <w:rPr>
          <w:color w:val="000000"/>
          <w:sz w:val="24"/>
          <w:szCs w:val="24"/>
          <w:lang w:eastAsia="ru-RU"/>
        </w:rPr>
        <w:t xml:space="preserve">          В период с 01.01.202</w:t>
      </w:r>
      <w:r>
        <w:rPr>
          <w:color w:val="000000"/>
          <w:sz w:val="24"/>
          <w:szCs w:val="24"/>
          <w:lang w:eastAsia="ru-RU"/>
        </w:rPr>
        <w:t>5</w:t>
      </w:r>
      <w:r w:rsidRPr="007B0D5D">
        <w:rPr>
          <w:color w:val="000000"/>
          <w:sz w:val="24"/>
          <w:szCs w:val="24"/>
          <w:lang w:eastAsia="ru-RU"/>
        </w:rPr>
        <w:t xml:space="preserve"> года по 30.09.202</w:t>
      </w:r>
      <w:r>
        <w:rPr>
          <w:color w:val="000000"/>
          <w:sz w:val="24"/>
          <w:szCs w:val="24"/>
          <w:lang w:eastAsia="ru-RU"/>
        </w:rPr>
        <w:t>5</w:t>
      </w:r>
      <w:r w:rsidRPr="007B0D5D">
        <w:rPr>
          <w:color w:val="000000"/>
          <w:sz w:val="24"/>
          <w:szCs w:val="24"/>
          <w:lang w:eastAsia="ru-RU"/>
        </w:rPr>
        <w:t xml:space="preserve"> года администрацией </w:t>
      </w:r>
      <w:r w:rsidRPr="007B0D5D">
        <w:rPr>
          <w:rFonts w:eastAsia="Calibri"/>
          <w:sz w:val="24"/>
          <w:szCs w:val="24"/>
          <w:lang w:eastAsia="en-US"/>
        </w:rPr>
        <w:t>Побединского</w:t>
      </w:r>
      <w:r w:rsidRPr="007B0D5D">
        <w:rPr>
          <w:color w:val="000000"/>
          <w:sz w:val="24"/>
          <w:szCs w:val="24"/>
          <w:lang w:eastAsia="ru-RU"/>
        </w:rPr>
        <w:t xml:space="preserve"> сельского поселения Быковского муниципального района Волгоградской области проверки в рамках муниципального контроля </w:t>
      </w:r>
      <w:r w:rsidRPr="007B0D5D">
        <w:rPr>
          <w:color w:val="000000"/>
          <w:sz w:val="24"/>
          <w:szCs w:val="24"/>
          <w:lang w:eastAsia="en-US"/>
        </w:rPr>
        <w:t xml:space="preserve">на автомобильном транспорте, городском наземном электрическом транспорте и дорожном хозяйстве на территории </w:t>
      </w:r>
      <w:r w:rsidRPr="007B0D5D">
        <w:rPr>
          <w:rFonts w:eastAsia="Calibri"/>
          <w:sz w:val="24"/>
          <w:szCs w:val="24"/>
          <w:lang w:eastAsia="en-US"/>
        </w:rPr>
        <w:t>Побединского</w:t>
      </w:r>
      <w:r w:rsidRPr="007B0D5D">
        <w:rPr>
          <w:color w:val="000000"/>
          <w:sz w:val="24"/>
          <w:szCs w:val="24"/>
          <w:lang w:eastAsia="en-US"/>
        </w:rPr>
        <w:t xml:space="preserve"> сельского поселения Быковского муниципального района Волгоградской области</w:t>
      </w:r>
      <w:r w:rsidRPr="007B0D5D">
        <w:rPr>
          <w:color w:val="000000"/>
          <w:sz w:val="24"/>
          <w:szCs w:val="24"/>
          <w:lang w:eastAsia="ru-RU"/>
        </w:rPr>
        <w:t xml:space="preserve"> не проводились</w:t>
      </w:r>
      <w:r>
        <w:rPr>
          <w:color w:val="000000"/>
          <w:sz w:val="24"/>
          <w:szCs w:val="24"/>
          <w:lang w:eastAsia="ru-RU"/>
        </w:rPr>
        <w:t>.</w:t>
      </w:r>
    </w:p>
    <w:p w:rsidR="00CC401D" w:rsidRPr="007B0D5D" w:rsidRDefault="00CC401D" w:rsidP="00CC401D">
      <w:pPr>
        <w:widowControl/>
        <w:suppressAutoHyphens w:val="0"/>
        <w:autoSpaceDE/>
        <w:jc w:val="both"/>
        <w:rPr>
          <w:color w:val="000000"/>
          <w:sz w:val="24"/>
          <w:szCs w:val="24"/>
          <w:lang w:eastAsia="ru-RU"/>
        </w:rPr>
      </w:pPr>
      <w:r w:rsidRPr="007B0D5D">
        <w:rPr>
          <w:color w:val="000000"/>
          <w:sz w:val="24"/>
          <w:szCs w:val="24"/>
          <w:lang w:eastAsia="ru-RU"/>
        </w:rPr>
        <w:t xml:space="preserve">          В этой связи, провести анализ контрольной деятельности в сфере осуществления муниципального контроля </w:t>
      </w:r>
      <w:r w:rsidRPr="007B0D5D">
        <w:rPr>
          <w:color w:val="000000"/>
          <w:sz w:val="24"/>
          <w:szCs w:val="24"/>
          <w:lang w:eastAsia="en-US"/>
        </w:rPr>
        <w:t xml:space="preserve">на автомобильном транспорте, городском наземном электрическом транспорте и дорожном хозяйстве на территории </w:t>
      </w:r>
      <w:r w:rsidRPr="007B0D5D">
        <w:rPr>
          <w:rFonts w:eastAsia="Calibri"/>
          <w:sz w:val="24"/>
          <w:szCs w:val="24"/>
          <w:lang w:eastAsia="en-US"/>
        </w:rPr>
        <w:t>Побединского</w:t>
      </w:r>
      <w:r w:rsidRPr="007B0D5D">
        <w:rPr>
          <w:color w:val="000000"/>
          <w:sz w:val="24"/>
          <w:szCs w:val="24"/>
          <w:lang w:eastAsia="en-US"/>
        </w:rPr>
        <w:t xml:space="preserve"> сельского поселения Быковского муниципального района Волгоградской области</w:t>
      </w:r>
      <w:r w:rsidRPr="007B0D5D">
        <w:rPr>
          <w:color w:val="000000"/>
          <w:sz w:val="24"/>
          <w:szCs w:val="24"/>
          <w:lang w:eastAsia="ru-RU"/>
        </w:rPr>
        <w:t xml:space="preserve"> за 202</w:t>
      </w:r>
      <w:r>
        <w:rPr>
          <w:color w:val="000000"/>
          <w:sz w:val="24"/>
          <w:szCs w:val="24"/>
          <w:lang w:eastAsia="ru-RU"/>
        </w:rPr>
        <w:t>5</w:t>
      </w:r>
      <w:r w:rsidRPr="007B0D5D">
        <w:rPr>
          <w:color w:val="000000"/>
          <w:sz w:val="24"/>
          <w:szCs w:val="24"/>
          <w:lang w:eastAsia="ru-RU"/>
        </w:rPr>
        <w:t xml:space="preserve"> год, не представляется возможным.  </w:t>
      </w:r>
    </w:p>
    <w:p w:rsidR="00CC401D" w:rsidRPr="007B0D5D" w:rsidRDefault="00CC401D" w:rsidP="00CC401D">
      <w:pPr>
        <w:widowControl/>
        <w:suppressAutoHyphens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CC401D" w:rsidRPr="007B0D5D" w:rsidRDefault="00CC401D" w:rsidP="00CC401D">
      <w:pPr>
        <w:widowControl/>
        <w:suppressAutoHyphens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CC401D" w:rsidRPr="007B0D5D" w:rsidRDefault="00CC401D" w:rsidP="00CC401D">
      <w:pPr>
        <w:widowControl/>
        <w:suppressAutoHyphens w:val="0"/>
        <w:autoSpaceDE/>
        <w:jc w:val="center"/>
        <w:rPr>
          <w:b/>
          <w:sz w:val="24"/>
          <w:szCs w:val="24"/>
          <w:lang w:eastAsia="ru-RU"/>
        </w:rPr>
      </w:pPr>
      <w:bookmarkStart w:id="3" w:name="Par175"/>
      <w:bookmarkEnd w:id="3"/>
      <w:r w:rsidRPr="007B0D5D">
        <w:rPr>
          <w:b/>
          <w:sz w:val="24"/>
          <w:szCs w:val="24"/>
          <w:lang w:eastAsia="ru-RU"/>
        </w:rPr>
        <w:t xml:space="preserve">Раздел 2. Цели и задачи </w:t>
      </w:r>
      <w:proofErr w:type="gramStart"/>
      <w:r w:rsidRPr="007B0D5D">
        <w:rPr>
          <w:b/>
          <w:sz w:val="24"/>
          <w:szCs w:val="24"/>
          <w:lang w:eastAsia="ru-RU"/>
        </w:rPr>
        <w:t>реализации программы профилактики рисков причинения вреда</w:t>
      </w:r>
      <w:proofErr w:type="gramEnd"/>
    </w:p>
    <w:p w:rsidR="00CC401D" w:rsidRPr="007B0D5D" w:rsidRDefault="00CC401D" w:rsidP="00CC401D">
      <w:pPr>
        <w:widowControl/>
        <w:suppressAutoHyphens w:val="0"/>
        <w:autoSpaceDE/>
        <w:rPr>
          <w:b/>
          <w:sz w:val="24"/>
          <w:szCs w:val="24"/>
          <w:lang w:eastAsia="ru-RU"/>
        </w:rPr>
      </w:pPr>
    </w:p>
    <w:p w:rsidR="00CC401D" w:rsidRPr="007B0D5D" w:rsidRDefault="00CC401D" w:rsidP="00CC401D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r w:rsidRPr="007B0D5D">
        <w:rPr>
          <w:sz w:val="24"/>
          <w:szCs w:val="24"/>
          <w:lang w:eastAsia="ru-RU"/>
        </w:rPr>
        <w:t>Целями программы профилактики являются:</w:t>
      </w:r>
    </w:p>
    <w:p w:rsidR="00CC401D" w:rsidRPr="007B0D5D" w:rsidRDefault="00CC401D" w:rsidP="00CC401D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r w:rsidRPr="007B0D5D">
        <w:rPr>
          <w:sz w:val="24"/>
          <w:szCs w:val="24"/>
          <w:lang w:eastAsia="ru-RU"/>
        </w:rPr>
        <w:t xml:space="preserve">а) предупреждение </w:t>
      </w:r>
      <w:proofErr w:type="gramStart"/>
      <w:r w:rsidRPr="007B0D5D">
        <w:rPr>
          <w:sz w:val="24"/>
          <w:szCs w:val="24"/>
          <w:lang w:eastAsia="ru-RU"/>
        </w:rPr>
        <w:t>нарушений</w:t>
      </w:r>
      <w:proofErr w:type="gramEnd"/>
      <w:r w:rsidRPr="007B0D5D">
        <w:rPr>
          <w:sz w:val="24"/>
          <w:szCs w:val="24"/>
          <w:lang w:eastAsia="ru-RU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CC401D" w:rsidRPr="007B0D5D" w:rsidRDefault="00CC401D" w:rsidP="00CC401D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r w:rsidRPr="007B0D5D">
        <w:rPr>
          <w:sz w:val="24"/>
          <w:szCs w:val="24"/>
          <w:lang w:eastAsia="ru-RU"/>
        </w:rPr>
        <w:t>б) снижение административной нагрузки на подконтрольные субъекты;</w:t>
      </w:r>
    </w:p>
    <w:p w:rsidR="00CC401D" w:rsidRPr="007B0D5D" w:rsidRDefault="00CC401D" w:rsidP="00CC401D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r w:rsidRPr="007B0D5D">
        <w:rPr>
          <w:sz w:val="24"/>
          <w:szCs w:val="24"/>
          <w:lang w:eastAsia="ru-RU"/>
        </w:rPr>
        <w:t>в) создание мотивации к добросовестному поведению подконтрольных субъектов;</w:t>
      </w:r>
    </w:p>
    <w:p w:rsidR="00CC401D" w:rsidRPr="007B0D5D" w:rsidRDefault="00CC401D" w:rsidP="00CC401D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r w:rsidRPr="007B0D5D">
        <w:rPr>
          <w:sz w:val="24"/>
          <w:szCs w:val="24"/>
          <w:lang w:eastAsia="ru-RU"/>
        </w:rPr>
        <w:t>г) снижение уровня вреда (ущерба), причиняемого охраняемым законом ценностям.</w:t>
      </w:r>
    </w:p>
    <w:p w:rsidR="00CC401D" w:rsidRPr="007B0D5D" w:rsidRDefault="00CC401D" w:rsidP="00CC401D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r w:rsidRPr="007B0D5D">
        <w:rPr>
          <w:sz w:val="24"/>
          <w:szCs w:val="24"/>
          <w:lang w:eastAsia="ru-RU"/>
        </w:rPr>
        <w:lastRenderedPageBreak/>
        <w:t>Задачами программы профилактики являются:</w:t>
      </w:r>
    </w:p>
    <w:p w:rsidR="00CC401D" w:rsidRPr="007B0D5D" w:rsidRDefault="00CC401D" w:rsidP="00CC401D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r w:rsidRPr="007B0D5D">
        <w:rPr>
          <w:sz w:val="24"/>
          <w:szCs w:val="24"/>
          <w:lang w:eastAsia="ru-RU"/>
        </w:rPr>
        <w:t>а) укрепление системы профилактики нарушений обязательных требований;</w:t>
      </w:r>
    </w:p>
    <w:p w:rsidR="00CC401D" w:rsidRPr="007B0D5D" w:rsidRDefault="00CC401D" w:rsidP="00CC401D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r w:rsidRPr="007B0D5D">
        <w:rPr>
          <w:sz w:val="24"/>
          <w:szCs w:val="24"/>
          <w:lang w:eastAsia="ru-RU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CC401D" w:rsidRPr="007B0D5D" w:rsidRDefault="00CC401D" w:rsidP="00CC401D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r w:rsidRPr="007B0D5D">
        <w:rPr>
          <w:sz w:val="24"/>
          <w:szCs w:val="24"/>
          <w:lang w:eastAsia="ru-RU"/>
        </w:rPr>
        <w:t>в) повышение правосознания и правовой культуры подконтрольных субъектов</w:t>
      </w:r>
      <w:r>
        <w:rPr>
          <w:sz w:val="24"/>
          <w:szCs w:val="24"/>
          <w:lang w:eastAsia="ru-RU"/>
        </w:rPr>
        <w:t>.</w:t>
      </w:r>
    </w:p>
    <w:p w:rsidR="00CC401D" w:rsidRPr="007B0D5D" w:rsidRDefault="00CC401D" w:rsidP="00CC401D">
      <w:pPr>
        <w:widowControl/>
        <w:suppressAutoHyphens w:val="0"/>
        <w:autoSpaceDE/>
        <w:spacing w:line="276" w:lineRule="auto"/>
        <w:jc w:val="both"/>
        <w:rPr>
          <w:color w:val="000000"/>
          <w:sz w:val="28"/>
          <w:szCs w:val="22"/>
          <w:lang w:eastAsia="ru-RU"/>
        </w:rPr>
      </w:pPr>
    </w:p>
    <w:p w:rsidR="00CC401D" w:rsidRPr="007B0D5D" w:rsidRDefault="00CC401D" w:rsidP="00CC401D">
      <w:pPr>
        <w:widowControl/>
        <w:suppressAutoHyphens w:val="0"/>
        <w:autoSpaceDE/>
        <w:jc w:val="center"/>
        <w:rPr>
          <w:b/>
          <w:sz w:val="24"/>
          <w:szCs w:val="24"/>
          <w:lang w:eastAsia="ru-RU"/>
        </w:rPr>
      </w:pPr>
      <w:r w:rsidRPr="007B0D5D">
        <w:rPr>
          <w:b/>
          <w:sz w:val="24"/>
          <w:szCs w:val="24"/>
          <w:lang w:eastAsia="ru-RU"/>
        </w:rPr>
        <w:t xml:space="preserve">Раздел 3. Перечень профилактических мероприятий, </w:t>
      </w:r>
    </w:p>
    <w:p w:rsidR="00CC401D" w:rsidRPr="007B0D5D" w:rsidRDefault="00CC401D" w:rsidP="00CC401D">
      <w:pPr>
        <w:widowControl/>
        <w:suppressAutoHyphens w:val="0"/>
        <w:autoSpaceDE/>
        <w:jc w:val="center"/>
        <w:rPr>
          <w:b/>
          <w:sz w:val="24"/>
          <w:szCs w:val="24"/>
          <w:lang w:eastAsia="ru-RU"/>
        </w:rPr>
      </w:pPr>
      <w:r w:rsidRPr="007B0D5D">
        <w:rPr>
          <w:b/>
          <w:sz w:val="24"/>
          <w:szCs w:val="24"/>
          <w:lang w:eastAsia="ru-RU"/>
        </w:rPr>
        <w:t>сроки (периодичность) их проведения</w:t>
      </w:r>
    </w:p>
    <w:p w:rsidR="00CC401D" w:rsidRPr="007B0D5D" w:rsidRDefault="00CC401D" w:rsidP="00CC401D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</w:p>
    <w:p w:rsidR="00CC401D" w:rsidRPr="007B0D5D" w:rsidRDefault="00CC401D" w:rsidP="00CC401D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r w:rsidRPr="007B0D5D">
        <w:rPr>
          <w:sz w:val="24"/>
          <w:szCs w:val="24"/>
          <w:lang w:eastAsia="ru-RU"/>
        </w:rPr>
        <w:t>В целях профилактики рисков причинения вреда (ущерба) охраняемым законом ценностям контрольный (надзорный) орган проводит следующие профилактические мероприятия:</w:t>
      </w:r>
    </w:p>
    <w:p w:rsidR="00CC401D" w:rsidRPr="007B0D5D" w:rsidRDefault="00CC401D" w:rsidP="00CC401D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r w:rsidRPr="007B0D5D">
        <w:rPr>
          <w:sz w:val="24"/>
          <w:szCs w:val="24"/>
          <w:lang w:eastAsia="ru-RU"/>
        </w:rPr>
        <w:t>1) информирование;</w:t>
      </w:r>
    </w:p>
    <w:p w:rsidR="00CC401D" w:rsidRPr="007B0D5D" w:rsidRDefault="00CC401D" w:rsidP="00CC401D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r w:rsidRPr="007B0D5D">
        <w:rPr>
          <w:sz w:val="24"/>
          <w:szCs w:val="24"/>
          <w:lang w:eastAsia="ru-RU"/>
        </w:rPr>
        <w:t>2) обобщение правоприменительной практики;</w:t>
      </w:r>
    </w:p>
    <w:p w:rsidR="00CC401D" w:rsidRPr="007B0D5D" w:rsidRDefault="00CC401D" w:rsidP="00CC401D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r w:rsidRPr="007B0D5D">
        <w:rPr>
          <w:sz w:val="24"/>
          <w:szCs w:val="24"/>
          <w:lang w:eastAsia="ru-RU"/>
        </w:rPr>
        <w:t>3) объявление предостережения;</w:t>
      </w:r>
    </w:p>
    <w:p w:rsidR="00CC401D" w:rsidRPr="007B0D5D" w:rsidRDefault="00CC401D" w:rsidP="00CC401D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r w:rsidRPr="007B0D5D">
        <w:rPr>
          <w:sz w:val="24"/>
          <w:szCs w:val="24"/>
          <w:lang w:eastAsia="ru-RU"/>
        </w:rPr>
        <w:t>4) консультирование;</w:t>
      </w:r>
    </w:p>
    <w:p w:rsidR="00CC401D" w:rsidRPr="007B0D5D" w:rsidRDefault="00CC401D" w:rsidP="00CC401D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r w:rsidRPr="007B0D5D">
        <w:rPr>
          <w:sz w:val="24"/>
          <w:szCs w:val="24"/>
          <w:lang w:eastAsia="ru-RU"/>
        </w:rPr>
        <w:t>5) профилактический визит.</w:t>
      </w:r>
    </w:p>
    <w:p w:rsidR="00CC401D" w:rsidRPr="007B0D5D" w:rsidRDefault="00CC401D" w:rsidP="00CC401D">
      <w:pPr>
        <w:widowControl/>
        <w:suppressAutoHyphens w:val="0"/>
        <w:autoSpaceDE/>
        <w:spacing w:line="276" w:lineRule="auto"/>
        <w:ind w:left="1429"/>
        <w:jc w:val="both"/>
        <w:rPr>
          <w:color w:val="000000"/>
          <w:sz w:val="28"/>
          <w:szCs w:val="22"/>
          <w:lang w:eastAsia="ru-RU"/>
        </w:rPr>
      </w:pPr>
    </w:p>
    <w:tbl>
      <w:tblPr>
        <w:tblW w:w="9649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9"/>
        <w:gridCol w:w="5141"/>
        <w:gridCol w:w="1987"/>
        <w:gridCol w:w="1982"/>
      </w:tblGrid>
      <w:tr w:rsidR="00CC401D" w:rsidRPr="007B0D5D" w:rsidTr="00375B74">
        <w:trPr>
          <w:trHeight w:val="36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401D" w:rsidRPr="007B0D5D" w:rsidRDefault="00CC401D" w:rsidP="00375B74">
            <w:pPr>
              <w:widowControl/>
              <w:suppressAutoHyphens w:val="0"/>
              <w:autoSpaceDE/>
              <w:jc w:val="center"/>
              <w:rPr>
                <w:b/>
                <w:lang w:eastAsia="ru-RU"/>
              </w:rPr>
            </w:pPr>
            <w:r w:rsidRPr="007B0D5D">
              <w:rPr>
                <w:rFonts w:eastAsia="Segoe UI Symbol"/>
                <w:b/>
                <w:lang w:eastAsia="ru-RU"/>
              </w:rPr>
              <w:t>№</w:t>
            </w:r>
            <w:r w:rsidRPr="007B0D5D">
              <w:rPr>
                <w:b/>
                <w:lang w:eastAsia="ru-RU"/>
              </w:rPr>
              <w:t xml:space="preserve"> </w:t>
            </w:r>
            <w:proofErr w:type="gramStart"/>
            <w:r w:rsidRPr="007B0D5D">
              <w:rPr>
                <w:b/>
                <w:lang w:eastAsia="ru-RU"/>
              </w:rPr>
              <w:t>п</w:t>
            </w:r>
            <w:proofErr w:type="gramEnd"/>
            <w:r w:rsidRPr="007B0D5D">
              <w:rPr>
                <w:b/>
                <w:lang w:eastAsia="ru-RU"/>
              </w:rPr>
              <w:t>/п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401D" w:rsidRPr="007B0D5D" w:rsidRDefault="00CC401D" w:rsidP="00375B74">
            <w:pPr>
              <w:widowControl/>
              <w:suppressAutoHyphens w:val="0"/>
              <w:autoSpaceDE/>
              <w:jc w:val="center"/>
              <w:rPr>
                <w:b/>
                <w:lang w:eastAsia="ru-RU"/>
              </w:rPr>
            </w:pPr>
            <w:r w:rsidRPr="007B0D5D">
              <w:rPr>
                <w:b/>
                <w:lang w:eastAsia="ru-RU"/>
              </w:rPr>
              <w:t>Наименование мероприятия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401D" w:rsidRPr="007B0D5D" w:rsidRDefault="00CC401D" w:rsidP="00375B74">
            <w:pPr>
              <w:widowControl/>
              <w:suppressAutoHyphens w:val="0"/>
              <w:autoSpaceDE/>
              <w:jc w:val="center"/>
              <w:rPr>
                <w:b/>
                <w:lang w:eastAsia="ru-RU"/>
              </w:rPr>
            </w:pPr>
            <w:r w:rsidRPr="007B0D5D">
              <w:rPr>
                <w:b/>
                <w:lang w:eastAsia="ru-RU"/>
              </w:rPr>
              <w:t>Срок (периодичность) проведения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401D" w:rsidRPr="007B0D5D" w:rsidRDefault="00CC401D" w:rsidP="00375B74">
            <w:pPr>
              <w:widowControl/>
              <w:suppressAutoHyphens w:val="0"/>
              <w:autoSpaceDE/>
              <w:jc w:val="center"/>
              <w:rPr>
                <w:b/>
                <w:lang w:eastAsia="ru-RU"/>
              </w:rPr>
            </w:pPr>
            <w:r w:rsidRPr="007B0D5D">
              <w:rPr>
                <w:b/>
                <w:lang w:eastAsia="ru-RU"/>
              </w:rPr>
              <w:t>Структурное подразделение, ответственное за реализацию</w:t>
            </w:r>
          </w:p>
        </w:tc>
      </w:tr>
      <w:tr w:rsidR="00CC401D" w:rsidRPr="007B0D5D" w:rsidTr="00375B74">
        <w:trPr>
          <w:trHeight w:val="55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401D" w:rsidRPr="007B0D5D" w:rsidRDefault="00CC401D" w:rsidP="00375B74">
            <w:pPr>
              <w:widowControl/>
              <w:suppressAutoHyphens w:val="0"/>
              <w:autoSpaceDE/>
              <w:jc w:val="both"/>
              <w:rPr>
                <w:lang w:eastAsia="ru-RU"/>
              </w:rPr>
            </w:pPr>
            <w:r w:rsidRPr="007B0D5D">
              <w:rPr>
                <w:lang w:eastAsia="ru-RU"/>
              </w:rPr>
              <w:t>1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401D" w:rsidRPr="007B0D5D" w:rsidRDefault="00CC401D" w:rsidP="00375B74">
            <w:pPr>
              <w:widowControl/>
              <w:suppressAutoHyphens w:val="0"/>
              <w:autoSpaceDE/>
              <w:jc w:val="both"/>
              <w:rPr>
                <w:b/>
                <w:u w:val="single"/>
                <w:lang w:eastAsia="ru-RU"/>
              </w:rPr>
            </w:pPr>
            <w:r w:rsidRPr="007B0D5D">
              <w:rPr>
                <w:b/>
                <w:u w:val="single"/>
                <w:lang w:eastAsia="ru-RU"/>
              </w:rPr>
              <w:t>Информирование</w:t>
            </w:r>
          </w:p>
          <w:p w:rsidR="00CC401D" w:rsidRPr="007B0D5D" w:rsidRDefault="00CC401D" w:rsidP="00375B74">
            <w:pPr>
              <w:widowControl/>
              <w:suppressAutoHyphens w:val="0"/>
              <w:autoSpaceDE/>
              <w:jc w:val="both"/>
              <w:rPr>
                <w:lang w:eastAsia="ru-RU"/>
              </w:rPr>
            </w:pPr>
            <w:r w:rsidRPr="007B0D5D">
              <w:rPr>
                <w:lang w:eastAsia="ru-RU"/>
              </w:rPr>
              <w:t xml:space="preserve">          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</w:t>
            </w:r>
            <w:r w:rsidRPr="007B0D5D">
              <w:rPr>
                <w:rFonts w:eastAsia="Segoe UI Symbol"/>
                <w:lang w:eastAsia="ru-RU"/>
              </w:rPr>
              <w:t>№</w:t>
            </w:r>
            <w:r w:rsidRPr="007B0D5D">
              <w:rPr>
                <w:lang w:eastAsia="ru-RU"/>
              </w:rPr>
              <w:t xml:space="preserve">248-ФЗ, на </w:t>
            </w:r>
            <w:proofErr w:type="gramStart"/>
            <w:r w:rsidRPr="007B0D5D">
              <w:rPr>
                <w:lang w:eastAsia="ru-RU"/>
              </w:rPr>
              <w:t>своем</w:t>
            </w:r>
            <w:proofErr w:type="gramEnd"/>
            <w:r w:rsidRPr="007B0D5D">
              <w:rPr>
                <w:lang w:eastAsia="ru-RU"/>
              </w:rPr>
              <w:t xml:space="preserve">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  <w:p w:rsidR="00CC401D" w:rsidRPr="007B0D5D" w:rsidRDefault="00CC401D" w:rsidP="00375B74">
            <w:pPr>
              <w:widowControl/>
              <w:suppressAutoHyphens w:val="0"/>
              <w:autoSpaceDE/>
              <w:jc w:val="both"/>
              <w:rPr>
                <w:lang w:eastAsia="ru-RU"/>
              </w:rPr>
            </w:pPr>
            <w:r w:rsidRPr="007B0D5D">
              <w:rPr>
                <w:lang w:eastAsia="ru-RU"/>
              </w:rPr>
              <w:t xml:space="preserve">            В рамках настоящего профилактического мероприятия, контрольный орган осуществляет:</w:t>
            </w:r>
          </w:p>
          <w:p w:rsidR="00CC401D" w:rsidRPr="007B0D5D" w:rsidRDefault="00CC401D" w:rsidP="00375B74">
            <w:pPr>
              <w:widowControl/>
              <w:suppressAutoHyphens w:val="0"/>
              <w:autoSpaceDE/>
              <w:jc w:val="both"/>
              <w:rPr>
                <w:lang w:eastAsia="ru-RU"/>
              </w:rPr>
            </w:pPr>
            <w:r w:rsidRPr="007B0D5D">
              <w:rPr>
                <w:lang w:eastAsia="ru-RU"/>
              </w:rPr>
              <w:t xml:space="preserve">-разработку схем и/или </w:t>
            </w:r>
            <w:proofErr w:type="spellStart"/>
            <w:r w:rsidRPr="007B0D5D">
              <w:rPr>
                <w:lang w:eastAsia="ru-RU"/>
              </w:rPr>
              <w:t>инфографики</w:t>
            </w:r>
            <w:proofErr w:type="spellEnd"/>
            <w:r w:rsidRPr="007B0D5D">
              <w:rPr>
                <w:lang w:eastAsia="ru-RU"/>
              </w:rPr>
              <w:t xml:space="preserve">, </w:t>
            </w:r>
            <w:proofErr w:type="gramStart"/>
            <w:r w:rsidRPr="007B0D5D">
              <w:rPr>
                <w:lang w:eastAsia="ru-RU"/>
              </w:rPr>
              <w:t>содержащей</w:t>
            </w:r>
            <w:proofErr w:type="gramEnd"/>
            <w:r w:rsidRPr="007B0D5D">
              <w:rPr>
                <w:lang w:eastAsia="ru-RU"/>
              </w:rPr>
              <w:t xml:space="preserve"> основные требования </w:t>
            </w:r>
          </w:p>
          <w:p w:rsidR="00CC401D" w:rsidRPr="007B0D5D" w:rsidRDefault="00CC401D" w:rsidP="00375B74">
            <w:pPr>
              <w:widowControl/>
              <w:suppressAutoHyphens w:val="0"/>
              <w:autoSpaceDE/>
              <w:jc w:val="both"/>
              <w:rPr>
                <w:lang w:eastAsia="ru-RU"/>
              </w:rPr>
            </w:pPr>
            <w:r w:rsidRPr="007B0D5D">
              <w:rPr>
                <w:lang w:eastAsia="ru-RU"/>
              </w:rPr>
              <w:t>в визуализированном виде с изложением текста требований в простом и понятном формате по каждому осуществляемому виду контроля (надзора) с последующим привлечением к распространению среди подконтрольных субъектов, специализированных отраслевых союзов, общественных объединений предпринимателей и общественных организаций, действующих в соответствующей сфере;</w:t>
            </w:r>
          </w:p>
          <w:p w:rsidR="00CC401D" w:rsidRPr="007B0D5D" w:rsidRDefault="00CC401D" w:rsidP="00375B74">
            <w:pPr>
              <w:widowControl/>
              <w:suppressAutoHyphens w:val="0"/>
              <w:autoSpaceDE/>
              <w:jc w:val="both"/>
              <w:rPr>
                <w:lang w:eastAsia="ru-RU"/>
              </w:rPr>
            </w:pPr>
            <w:r w:rsidRPr="007B0D5D">
              <w:rPr>
                <w:lang w:eastAsia="ru-RU"/>
              </w:rPr>
              <w:t xml:space="preserve">- размещение сведений о порядке досудебного обжалования решений контрольного (надзорного) органа, действий (бездействия) </w:t>
            </w:r>
          </w:p>
          <w:p w:rsidR="00CC401D" w:rsidRPr="007B0D5D" w:rsidRDefault="00CC401D" w:rsidP="00375B74">
            <w:pPr>
              <w:widowControl/>
              <w:suppressAutoHyphens w:val="0"/>
              <w:autoSpaceDE/>
              <w:jc w:val="both"/>
              <w:rPr>
                <w:lang w:eastAsia="ru-RU"/>
              </w:rPr>
            </w:pPr>
            <w:r w:rsidRPr="007B0D5D">
              <w:rPr>
                <w:lang w:eastAsia="ru-RU"/>
              </w:rPr>
              <w:t>его должностных лиц;</w:t>
            </w:r>
          </w:p>
          <w:p w:rsidR="00CC401D" w:rsidRPr="007B0D5D" w:rsidRDefault="00CC401D" w:rsidP="00375B74">
            <w:pPr>
              <w:widowControl/>
              <w:suppressAutoHyphens w:val="0"/>
              <w:autoSpaceDE/>
              <w:jc w:val="both"/>
              <w:rPr>
                <w:lang w:eastAsia="ru-RU"/>
              </w:rPr>
            </w:pPr>
            <w:r w:rsidRPr="007B0D5D">
              <w:rPr>
                <w:lang w:eastAsia="ru-RU"/>
              </w:rPr>
              <w:t>- возможность размещения исчерпывающего перечня сведений, которые могут запрашиваться контрольным (надзорным) органом у контролируемого лица по каждому осуществляемому виду контроля (надзора).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401D" w:rsidRPr="007B0D5D" w:rsidRDefault="00CC401D" w:rsidP="00375B74">
            <w:pPr>
              <w:widowControl/>
              <w:suppressAutoHyphens w:val="0"/>
              <w:autoSpaceDE/>
              <w:jc w:val="both"/>
              <w:rPr>
                <w:lang w:eastAsia="ru-RU"/>
              </w:rPr>
            </w:pPr>
            <w:r w:rsidRPr="007B0D5D">
              <w:rPr>
                <w:lang w:eastAsia="ru-RU"/>
              </w:rPr>
              <w:t>Постоянно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401D" w:rsidRPr="007B0D5D" w:rsidRDefault="00CC401D" w:rsidP="00375B74">
            <w:pPr>
              <w:widowControl/>
              <w:suppressAutoHyphens w:val="0"/>
              <w:autoSpaceDE/>
              <w:jc w:val="both"/>
              <w:rPr>
                <w:lang w:eastAsia="ru-RU"/>
              </w:rPr>
            </w:pPr>
            <w:r w:rsidRPr="007B0D5D">
              <w:rPr>
                <w:lang w:eastAsia="ru-RU"/>
              </w:rPr>
              <w:t xml:space="preserve">Администрация </w:t>
            </w:r>
            <w:r w:rsidRPr="007B0D5D">
              <w:rPr>
                <w:rFonts w:eastAsia="Calibri"/>
                <w:lang w:eastAsia="en-US"/>
              </w:rPr>
              <w:t>Побединского</w:t>
            </w:r>
            <w:r w:rsidRPr="007B0D5D">
              <w:rPr>
                <w:lang w:eastAsia="ru-RU"/>
              </w:rPr>
              <w:t xml:space="preserve">  сельского поселения </w:t>
            </w:r>
          </w:p>
        </w:tc>
      </w:tr>
      <w:tr w:rsidR="00CC401D" w:rsidRPr="007B0D5D" w:rsidTr="00375B74">
        <w:trPr>
          <w:trHeight w:val="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401D" w:rsidRPr="007B0D5D" w:rsidRDefault="00CC401D" w:rsidP="00375B74">
            <w:pPr>
              <w:widowControl/>
              <w:suppressAutoHyphens w:val="0"/>
              <w:autoSpaceDE/>
              <w:jc w:val="both"/>
              <w:rPr>
                <w:lang w:eastAsia="ru-RU"/>
              </w:rPr>
            </w:pPr>
            <w:r w:rsidRPr="007B0D5D">
              <w:rPr>
                <w:lang w:eastAsia="ru-RU"/>
              </w:rPr>
              <w:t>2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401D" w:rsidRPr="007B0D5D" w:rsidRDefault="00CC401D" w:rsidP="00375B74">
            <w:pPr>
              <w:widowControl/>
              <w:suppressAutoHyphens w:val="0"/>
              <w:autoSpaceDE/>
              <w:jc w:val="both"/>
              <w:rPr>
                <w:b/>
                <w:u w:val="single"/>
                <w:lang w:eastAsia="ru-RU"/>
              </w:rPr>
            </w:pPr>
            <w:r w:rsidRPr="007B0D5D">
              <w:rPr>
                <w:b/>
                <w:u w:val="single"/>
                <w:lang w:eastAsia="ru-RU"/>
              </w:rPr>
              <w:t>Обобщение правоприменительной практики</w:t>
            </w:r>
          </w:p>
          <w:p w:rsidR="00CC401D" w:rsidRPr="007B0D5D" w:rsidRDefault="00CC401D" w:rsidP="00375B74">
            <w:pPr>
              <w:widowControl/>
              <w:suppressAutoHyphens w:val="0"/>
              <w:autoSpaceDE/>
              <w:jc w:val="both"/>
              <w:rPr>
                <w:lang w:eastAsia="ru-RU"/>
              </w:rPr>
            </w:pPr>
            <w:r w:rsidRPr="007B0D5D">
              <w:rPr>
                <w:lang w:eastAsia="ru-RU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CC401D" w:rsidRPr="007B0D5D" w:rsidRDefault="00CC401D" w:rsidP="00375B74">
            <w:pPr>
              <w:widowControl/>
              <w:suppressAutoHyphens w:val="0"/>
              <w:autoSpaceDE/>
              <w:jc w:val="both"/>
              <w:rPr>
                <w:lang w:eastAsia="ru-RU"/>
              </w:rPr>
            </w:pPr>
            <w:r w:rsidRPr="007B0D5D">
              <w:rPr>
                <w:lang w:eastAsia="ru-RU"/>
              </w:rPr>
              <w:lastRenderedPageBreak/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401D" w:rsidRPr="007B0D5D" w:rsidRDefault="00CC401D" w:rsidP="00375B74">
            <w:pPr>
              <w:widowControl/>
              <w:suppressAutoHyphens w:val="0"/>
              <w:autoSpaceDE/>
              <w:jc w:val="both"/>
              <w:rPr>
                <w:lang w:eastAsia="ru-RU"/>
              </w:rPr>
            </w:pPr>
            <w:r w:rsidRPr="007B0D5D">
              <w:rPr>
                <w:lang w:eastAsia="ru-RU"/>
              </w:rPr>
              <w:lastRenderedPageBreak/>
              <w:t xml:space="preserve">Доклад утверждается ежегодно не позднее 30 января года, следующего за </w:t>
            </w:r>
            <w:r w:rsidRPr="007B0D5D">
              <w:rPr>
                <w:lang w:eastAsia="ru-RU"/>
              </w:rPr>
              <w:lastRenderedPageBreak/>
              <w:t>годом обобщения правоприменительной практики.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401D" w:rsidRPr="007B0D5D" w:rsidRDefault="00CC401D" w:rsidP="00375B74">
            <w:pPr>
              <w:widowControl/>
              <w:suppressAutoHyphens w:val="0"/>
              <w:autoSpaceDE/>
              <w:jc w:val="both"/>
              <w:rPr>
                <w:lang w:eastAsia="ru-RU"/>
              </w:rPr>
            </w:pPr>
            <w:r w:rsidRPr="007B0D5D">
              <w:rPr>
                <w:lang w:eastAsia="ru-RU"/>
              </w:rPr>
              <w:lastRenderedPageBreak/>
              <w:t xml:space="preserve">Администрация Побединского сельского поселения </w:t>
            </w:r>
          </w:p>
        </w:tc>
      </w:tr>
      <w:tr w:rsidR="00CC401D" w:rsidRPr="007B0D5D" w:rsidTr="00375B74">
        <w:trPr>
          <w:trHeight w:val="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401D" w:rsidRPr="007B0D5D" w:rsidRDefault="00CC401D" w:rsidP="00375B74">
            <w:pPr>
              <w:widowControl/>
              <w:suppressAutoHyphens w:val="0"/>
              <w:autoSpaceDE/>
              <w:jc w:val="both"/>
              <w:rPr>
                <w:lang w:eastAsia="ru-RU"/>
              </w:rPr>
            </w:pPr>
            <w:r w:rsidRPr="007B0D5D">
              <w:rPr>
                <w:lang w:eastAsia="ru-RU"/>
              </w:rPr>
              <w:lastRenderedPageBreak/>
              <w:t>3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401D" w:rsidRPr="007B0D5D" w:rsidRDefault="00CC401D" w:rsidP="00375B74">
            <w:pPr>
              <w:widowControl/>
              <w:suppressAutoHyphens w:val="0"/>
              <w:autoSpaceDE/>
              <w:jc w:val="both"/>
              <w:rPr>
                <w:b/>
                <w:u w:val="single"/>
                <w:lang w:eastAsia="ru-RU"/>
              </w:rPr>
            </w:pPr>
            <w:r w:rsidRPr="007B0D5D">
              <w:rPr>
                <w:b/>
                <w:u w:val="single"/>
                <w:lang w:eastAsia="ru-RU"/>
              </w:rPr>
              <w:t>Объявление предостережения</w:t>
            </w:r>
          </w:p>
          <w:p w:rsidR="00CC401D" w:rsidRPr="007B0D5D" w:rsidRDefault="00CC401D" w:rsidP="00375B74">
            <w:pPr>
              <w:widowControl/>
              <w:suppressAutoHyphens w:val="0"/>
              <w:autoSpaceDE/>
              <w:jc w:val="both"/>
              <w:rPr>
                <w:lang w:eastAsia="ru-RU"/>
              </w:rPr>
            </w:pPr>
            <w:r w:rsidRPr="007B0D5D">
              <w:rPr>
                <w:lang w:eastAsia="ru-RU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CC401D" w:rsidRPr="007B0D5D" w:rsidRDefault="00CC401D" w:rsidP="00375B74">
            <w:pPr>
              <w:widowControl/>
              <w:suppressAutoHyphens w:val="0"/>
              <w:autoSpaceDE/>
              <w:jc w:val="both"/>
              <w:rPr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401D" w:rsidRPr="007B0D5D" w:rsidRDefault="00CC401D" w:rsidP="00375B74">
            <w:pPr>
              <w:widowControl/>
              <w:suppressAutoHyphens w:val="0"/>
              <w:autoSpaceDE/>
              <w:jc w:val="both"/>
              <w:rPr>
                <w:lang w:eastAsia="ru-RU"/>
              </w:rPr>
            </w:pPr>
            <w:r w:rsidRPr="007B0D5D">
              <w:rPr>
                <w:lang w:eastAsia="ru-RU"/>
              </w:rPr>
              <w:t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401D" w:rsidRPr="007B0D5D" w:rsidRDefault="00CC401D" w:rsidP="00375B74">
            <w:pPr>
              <w:widowControl/>
              <w:suppressAutoHyphens w:val="0"/>
              <w:autoSpaceDE/>
              <w:jc w:val="both"/>
              <w:rPr>
                <w:lang w:eastAsia="ru-RU"/>
              </w:rPr>
            </w:pPr>
            <w:r w:rsidRPr="007B0D5D">
              <w:rPr>
                <w:lang w:eastAsia="ru-RU"/>
              </w:rPr>
              <w:t xml:space="preserve">Администрация </w:t>
            </w:r>
          </w:p>
          <w:p w:rsidR="00CC401D" w:rsidRPr="007B0D5D" w:rsidRDefault="00CC401D" w:rsidP="00375B74">
            <w:pPr>
              <w:widowControl/>
              <w:suppressAutoHyphens w:val="0"/>
              <w:autoSpaceDE/>
              <w:jc w:val="both"/>
              <w:rPr>
                <w:lang w:eastAsia="ru-RU"/>
              </w:rPr>
            </w:pPr>
            <w:r w:rsidRPr="007B0D5D">
              <w:rPr>
                <w:lang w:eastAsia="ru-RU"/>
              </w:rPr>
              <w:t>Побединского сельского поселения</w:t>
            </w:r>
          </w:p>
        </w:tc>
      </w:tr>
      <w:tr w:rsidR="00CC401D" w:rsidRPr="007B0D5D" w:rsidTr="00375B74">
        <w:trPr>
          <w:trHeight w:val="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401D" w:rsidRPr="007B0D5D" w:rsidRDefault="00CC401D" w:rsidP="00375B74">
            <w:pPr>
              <w:widowControl/>
              <w:suppressAutoHyphens w:val="0"/>
              <w:autoSpaceDE/>
              <w:jc w:val="both"/>
              <w:rPr>
                <w:lang w:eastAsia="ru-RU"/>
              </w:rPr>
            </w:pPr>
            <w:r w:rsidRPr="007B0D5D">
              <w:rPr>
                <w:lang w:eastAsia="ru-RU"/>
              </w:rPr>
              <w:t>4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401D" w:rsidRPr="007B0D5D" w:rsidRDefault="00CC401D" w:rsidP="00375B74">
            <w:pPr>
              <w:widowControl/>
              <w:suppressAutoHyphens w:val="0"/>
              <w:autoSpaceDE/>
              <w:jc w:val="both"/>
              <w:rPr>
                <w:b/>
                <w:u w:val="single"/>
                <w:lang w:eastAsia="ru-RU"/>
              </w:rPr>
            </w:pPr>
            <w:r w:rsidRPr="007B0D5D">
              <w:rPr>
                <w:b/>
                <w:u w:val="single"/>
                <w:lang w:eastAsia="ru-RU"/>
              </w:rPr>
              <w:t>Консультирование</w:t>
            </w:r>
          </w:p>
          <w:p w:rsidR="00CC401D" w:rsidRPr="007B0D5D" w:rsidRDefault="00CC401D" w:rsidP="00375B74">
            <w:pPr>
              <w:widowControl/>
              <w:suppressAutoHyphens w:val="0"/>
              <w:autoSpaceDE/>
              <w:jc w:val="both"/>
              <w:rPr>
                <w:lang w:eastAsia="ru-RU"/>
              </w:rPr>
            </w:pPr>
            <w:r w:rsidRPr="007B0D5D">
              <w:rPr>
                <w:lang w:eastAsia="ru-RU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мероприятия,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  <w:p w:rsidR="00CC401D" w:rsidRPr="007B0D5D" w:rsidRDefault="00CC401D" w:rsidP="00375B74">
            <w:pPr>
              <w:widowControl/>
              <w:suppressAutoHyphens w:val="0"/>
              <w:autoSpaceDE/>
              <w:jc w:val="both"/>
              <w:rPr>
                <w:lang w:eastAsia="ru-RU"/>
              </w:rPr>
            </w:pPr>
            <w:r w:rsidRPr="007B0D5D">
              <w:rPr>
                <w:lang w:eastAsia="ru-RU"/>
              </w:rPr>
              <w:t xml:space="preserve">Также, консультирование может осуществляться посредством проведения: семинаров, инструктажей, тематических конференций, заседаний рабочих групп, "горячих линий" </w:t>
            </w:r>
          </w:p>
          <w:p w:rsidR="00CC401D" w:rsidRPr="007B0D5D" w:rsidRDefault="00CC401D" w:rsidP="00375B74">
            <w:pPr>
              <w:widowControl/>
              <w:suppressAutoHyphens w:val="0"/>
              <w:autoSpaceDE/>
              <w:jc w:val="both"/>
              <w:rPr>
                <w:lang w:eastAsia="ru-RU"/>
              </w:rPr>
            </w:pPr>
            <w:r w:rsidRPr="007B0D5D">
              <w:rPr>
                <w:lang w:eastAsia="ru-RU"/>
              </w:rPr>
              <w:t xml:space="preserve">Консультирование осуществляется </w:t>
            </w:r>
            <w:proofErr w:type="gramStart"/>
            <w:r w:rsidRPr="007B0D5D">
              <w:rPr>
                <w:lang w:eastAsia="ru-RU"/>
              </w:rPr>
              <w:t>по</w:t>
            </w:r>
            <w:proofErr w:type="gramEnd"/>
            <w:r w:rsidRPr="007B0D5D">
              <w:rPr>
                <w:lang w:eastAsia="ru-RU"/>
              </w:rPr>
              <w:t xml:space="preserve"> таким вопроса как:</w:t>
            </w:r>
          </w:p>
          <w:p w:rsidR="00CC401D" w:rsidRPr="007B0D5D" w:rsidRDefault="00CC401D" w:rsidP="00375B74">
            <w:pPr>
              <w:widowControl/>
              <w:suppressAutoHyphens w:val="0"/>
              <w:autoSpaceDE/>
              <w:jc w:val="both"/>
              <w:rPr>
                <w:lang w:eastAsia="ru-RU"/>
              </w:rPr>
            </w:pPr>
            <w:r w:rsidRPr="007B0D5D">
              <w:rPr>
                <w:lang w:eastAsia="ru-RU"/>
              </w:rPr>
              <w:t>1) порядка проведения контрольных мероприятий;</w:t>
            </w:r>
          </w:p>
          <w:p w:rsidR="00CC401D" w:rsidRPr="007B0D5D" w:rsidRDefault="00CC401D" w:rsidP="00375B74">
            <w:pPr>
              <w:widowControl/>
              <w:suppressAutoHyphens w:val="0"/>
              <w:autoSpaceDE/>
              <w:jc w:val="both"/>
              <w:rPr>
                <w:lang w:eastAsia="ru-RU"/>
              </w:rPr>
            </w:pPr>
            <w:r w:rsidRPr="007B0D5D">
              <w:rPr>
                <w:lang w:eastAsia="ru-RU"/>
              </w:rPr>
              <w:t>2) периодичности проведения контрольных мероприятий;</w:t>
            </w:r>
          </w:p>
          <w:p w:rsidR="00CC401D" w:rsidRPr="007B0D5D" w:rsidRDefault="00CC401D" w:rsidP="00375B74">
            <w:pPr>
              <w:widowControl/>
              <w:suppressAutoHyphens w:val="0"/>
              <w:autoSpaceDE/>
              <w:jc w:val="both"/>
              <w:rPr>
                <w:lang w:eastAsia="ru-RU"/>
              </w:rPr>
            </w:pPr>
            <w:r w:rsidRPr="007B0D5D">
              <w:rPr>
                <w:lang w:eastAsia="ru-RU"/>
              </w:rPr>
              <w:t xml:space="preserve">3) порядка принятия решений по итогам контрольных мероприятий; </w:t>
            </w:r>
          </w:p>
          <w:p w:rsidR="00CC401D" w:rsidRPr="007B0D5D" w:rsidRDefault="00CC401D" w:rsidP="00375B74">
            <w:pPr>
              <w:widowControl/>
              <w:suppressAutoHyphens w:val="0"/>
              <w:autoSpaceDE/>
              <w:jc w:val="both"/>
              <w:rPr>
                <w:b/>
                <w:u w:val="single"/>
                <w:lang w:eastAsia="ru-RU"/>
              </w:rPr>
            </w:pPr>
            <w:r w:rsidRPr="007B0D5D">
              <w:rPr>
                <w:lang w:eastAsia="ru-RU"/>
              </w:rPr>
              <w:t>4) порядка обжалования решений Контрольного органа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401D" w:rsidRPr="007B0D5D" w:rsidRDefault="00CC401D" w:rsidP="00375B74">
            <w:pPr>
              <w:widowControl/>
              <w:suppressAutoHyphens w:val="0"/>
              <w:autoSpaceDE/>
              <w:jc w:val="both"/>
              <w:rPr>
                <w:lang w:eastAsia="ru-RU"/>
              </w:rPr>
            </w:pPr>
            <w:r w:rsidRPr="007B0D5D">
              <w:rPr>
                <w:lang w:eastAsia="ru-RU"/>
              </w:rPr>
              <w:t>По мере поступления обращений контролируемых лиц или их представителей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401D" w:rsidRPr="007B0D5D" w:rsidRDefault="00CC401D" w:rsidP="00375B74">
            <w:pPr>
              <w:widowControl/>
              <w:suppressAutoHyphens w:val="0"/>
              <w:autoSpaceDE/>
              <w:jc w:val="both"/>
              <w:rPr>
                <w:lang w:eastAsia="ru-RU"/>
              </w:rPr>
            </w:pPr>
            <w:r w:rsidRPr="007B0D5D">
              <w:rPr>
                <w:lang w:eastAsia="ru-RU"/>
              </w:rPr>
              <w:t xml:space="preserve">Администрация Побединского сельского поселения  </w:t>
            </w:r>
          </w:p>
        </w:tc>
      </w:tr>
      <w:tr w:rsidR="00CC401D" w:rsidRPr="007B0D5D" w:rsidTr="00375B74">
        <w:trPr>
          <w:trHeight w:val="55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401D" w:rsidRPr="007B0D5D" w:rsidRDefault="00CC401D" w:rsidP="00375B74">
            <w:pPr>
              <w:widowControl/>
              <w:suppressAutoHyphens w:val="0"/>
              <w:autoSpaceDE/>
              <w:jc w:val="both"/>
              <w:rPr>
                <w:lang w:eastAsia="ru-RU"/>
              </w:rPr>
            </w:pPr>
            <w:r w:rsidRPr="007B0D5D">
              <w:rPr>
                <w:lang w:eastAsia="ru-RU"/>
              </w:rPr>
              <w:t>5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401D" w:rsidRPr="007B0D5D" w:rsidRDefault="00CC401D" w:rsidP="00375B74">
            <w:pPr>
              <w:widowControl/>
              <w:suppressAutoHyphens w:val="0"/>
              <w:autoSpaceDE/>
              <w:jc w:val="both"/>
              <w:rPr>
                <w:b/>
                <w:u w:val="single"/>
                <w:lang w:eastAsia="ru-RU"/>
              </w:rPr>
            </w:pPr>
            <w:r w:rsidRPr="007B0D5D">
              <w:rPr>
                <w:b/>
                <w:u w:val="single"/>
                <w:lang w:eastAsia="ru-RU"/>
              </w:rPr>
              <w:t>Профилактический визит</w:t>
            </w:r>
          </w:p>
          <w:p w:rsidR="00CC401D" w:rsidRPr="007B0D5D" w:rsidRDefault="00CC401D" w:rsidP="00375B74">
            <w:pPr>
              <w:widowControl/>
              <w:suppressAutoHyphens w:val="0"/>
              <w:autoSpaceDE/>
              <w:jc w:val="both"/>
              <w:rPr>
                <w:lang w:eastAsia="ru-RU"/>
              </w:rPr>
            </w:pPr>
            <w:r w:rsidRPr="007B0D5D">
              <w:rPr>
                <w:lang w:eastAsia="ru-RU"/>
              </w:rPr>
              <w:t xml:space="preserve">          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видеоконференцсвязи.</w:t>
            </w:r>
          </w:p>
          <w:p w:rsidR="00CC401D" w:rsidRPr="007B0D5D" w:rsidRDefault="00CC401D" w:rsidP="00375B74">
            <w:pPr>
              <w:widowControl/>
              <w:suppressAutoHyphens w:val="0"/>
              <w:autoSpaceDE/>
              <w:jc w:val="both"/>
              <w:rPr>
                <w:lang w:eastAsia="ru-RU"/>
              </w:rPr>
            </w:pPr>
            <w:r w:rsidRPr="007B0D5D">
              <w:rPr>
                <w:lang w:eastAsia="ru-RU"/>
              </w:rPr>
              <w:t xml:space="preserve">          Продолжительность профилактического визита составляет не более двух часов в течение рабочего дня.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401D" w:rsidRPr="007B0D5D" w:rsidRDefault="00CC401D" w:rsidP="00CC401D">
            <w:pPr>
              <w:widowControl/>
              <w:suppressAutoHyphens w:val="0"/>
              <w:autoSpaceDE/>
              <w:jc w:val="both"/>
              <w:rPr>
                <w:lang w:eastAsia="ru-RU"/>
              </w:rPr>
            </w:pPr>
            <w:r w:rsidRPr="007B0D5D">
              <w:rPr>
                <w:shd w:val="clear" w:color="auto" w:fill="FFFFFF"/>
                <w:lang w:eastAsia="ru-RU"/>
              </w:rPr>
              <w:t>IV квартал 202</w:t>
            </w:r>
            <w:r>
              <w:rPr>
                <w:shd w:val="clear" w:color="auto" w:fill="FFFFFF"/>
                <w:lang w:eastAsia="ru-RU"/>
              </w:rPr>
              <w:t>6</w:t>
            </w:r>
            <w:r w:rsidRPr="007B0D5D">
              <w:rPr>
                <w:shd w:val="clear" w:color="auto" w:fill="FFFFFF"/>
                <w:lang w:eastAsia="ru-RU"/>
              </w:rPr>
              <w:t xml:space="preserve"> года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401D" w:rsidRPr="007B0D5D" w:rsidRDefault="00CC401D" w:rsidP="00375B74">
            <w:pPr>
              <w:widowControl/>
              <w:suppressAutoHyphens w:val="0"/>
              <w:autoSpaceDE/>
              <w:jc w:val="both"/>
              <w:rPr>
                <w:lang w:eastAsia="ru-RU"/>
              </w:rPr>
            </w:pPr>
            <w:r w:rsidRPr="007B0D5D">
              <w:rPr>
                <w:lang w:eastAsia="ru-RU"/>
              </w:rPr>
              <w:t xml:space="preserve">Администрация Побединского сельского поселения  </w:t>
            </w:r>
          </w:p>
        </w:tc>
      </w:tr>
    </w:tbl>
    <w:p w:rsidR="00CC401D" w:rsidRPr="007B0D5D" w:rsidRDefault="00CC401D" w:rsidP="00CC401D">
      <w:pPr>
        <w:widowControl/>
        <w:suppressAutoHyphens w:val="0"/>
        <w:autoSpaceDN w:val="0"/>
        <w:adjustRightInd w:val="0"/>
        <w:outlineLvl w:val="1"/>
        <w:rPr>
          <w:rFonts w:eastAsia="Calibri"/>
          <w:b/>
          <w:bCs/>
          <w:sz w:val="24"/>
          <w:szCs w:val="24"/>
          <w:lang w:eastAsia="en-US"/>
        </w:rPr>
      </w:pPr>
    </w:p>
    <w:p w:rsidR="00CC401D" w:rsidRPr="007B0D5D" w:rsidRDefault="00CC401D" w:rsidP="00CC401D">
      <w:pPr>
        <w:widowControl/>
        <w:suppressAutoHyphens w:val="0"/>
        <w:autoSpaceDN w:val="0"/>
        <w:adjustRightInd w:val="0"/>
        <w:ind w:firstLine="709"/>
        <w:jc w:val="center"/>
        <w:outlineLvl w:val="1"/>
        <w:rPr>
          <w:rFonts w:eastAsia="Calibri"/>
          <w:b/>
          <w:bCs/>
          <w:sz w:val="24"/>
          <w:szCs w:val="24"/>
          <w:lang w:eastAsia="en-US"/>
        </w:rPr>
      </w:pPr>
    </w:p>
    <w:p w:rsidR="00CC401D" w:rsidRPr="007B0D5D" w:rsidRDefault="00CC401D" w:rsidP="00CC401D">
      <w:pPr>
        <w:widowControl/>
        <w:suppressAutoHyphens w:val="0"/>
        <w:autoSpaceDN w:val="0"/>
        <w:adjustRightInd w:val="0"/>
        <w:ind w:firstLine="709"/>
        <w:jc w:val="center"/>
        <w:outlineLvl w:val="1"/>
        <w:rPr>
          <w:rFonts w:eastAsia="Calibri"/>
          <w:b/>
          <w:bCs/>
          <w:sz w:val="24"/>
          <w:szCs w:val="24"/>
          <w:lang w:eastAsia="en-US"/>
        </w:rPr>
      </w:pPr>
    </w:p>
    <w:p w:rsidR="00CC401D" w:rsidRPr="007B0D5D" w:rsidRDefault="00CC401D" w:rsidP="00CC401D">
      <w:pPr>
        <w:widowControl/>
        <w:suppressAutoHyphens w:val="0"/>
        <w:autoSpaceDN w:val="0"/>
        <w:adjustRightInd w:val="0"/>
        <w:ind w:firstLine="709"/>
        <w:jc w:val="center"/>
        <w:outlineLvl w:val="1"/>
        <w:rPr>
          <w:rFonts w:eastAsia="Calibri"/>
          <w:b/>
          <w:bCs/>
          <w:sz w:val="24"/>
          <w:szCs w:val="24"/>
          <w:lang w:eastAsia="en-US"/>
        </w:rPr>
      </w:pPr>
      <w:r w:rsidRPr="007B0D5D">
        <w:rPr>
          <w:rFonts w:eastAsia="Calibri"/>
          <w:b/>
          <w:bCs/>
          <w:sz w:val="24"/>
          <w:szCs w:val="24"/>
          <w:lang w:eastAsia="en-US"/>
        </w:rPr>
        <w:t>Раздел 4. Показатели результативности и эффективности программы профилактики</w:t>
      </w:r>
    </w:p>
    <w:p w:rsidR="00CC401D" w:rsidRPr="007B0D5D" w:rsidRDefault="00CC401D" w:rsidP="00CC401D">
      <w:pPr>
        <w:widowControl/>
        <w:suppressAutoHyphens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237"/>
        <w:gridCol w:w="2977"/>
      </w:tblGrid>
      <w:tr w:rsidR="00CC401D" w:rsidRPr="007B0D5D" w:rsidTr="00375B7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1D" w:rsidRPr="007B0D5D" w:rsidRDefault="00CC401D" w:rsidP="00375B74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0D5D"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7B0D5D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 w:rsidRPr="007B0D5D">
              <w:rPr>
                <w:rFonts w:eastAsia="Calibr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1D" w:rsidRPr="007B0D5D" w:rsidRDefault="00CC401D" w:rsidP="00375B74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0D5D">
              <w:rPr>
                <w:rFonts w:eastAsia="Calibri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1D" w:rsidRPr="007B0D5D" w:rsidRDefault="00CC401D" w:rsidP="00375B74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0D5D">
              <w:rPr>
                <w:rFonts w:eastAsia="Calibri"/>
                <w:sz w:val="24"/>
                <w:szCs w:val="24"/>
                <w:lang w:eastAsia="en-US"/>
              </w:rPr>
              <w:t>Величина</w:t>
            </w:r>
          </w:p>
        </w:tc>
      </w:tr>
      <w:tr w:rsidR="00CC401D" w:rsidRPr="007B0D5D" w:rsidTr="00375B7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1D" w:rsidRPr="007B0D5D" w:rsidRDefault="00CC401D" w:rsidP="00375B74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0D5D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1D" w:rsidRPr="007B0D5D" w:rsidRDefault="00CC401D" w:rsidP="00375B74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B0D5D">
              <w:rPr>
                <w:rFonts w:eastAsia="Calibri"/>
                <w:sz w:val="24"/>
                <w:szCs w:val="24"/>
                <w:lang w:eastAsia="en-US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1D" w:rsidRPr="007B0D5D" w:rsidRDefault="00CC401D" w:rsidP="00375B74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0D5D">
              <w:rPr>
                <w:rFonts w:eastAsia="Calibri"/>
                <w:sz w:val="24"/>
                <w:szCs w:val="24"/>
                <w:lang w:eastAsia="en-US"/>
              </w:rPr>
              <w:t>100 %</w:t>
            </w:r>
          </w:p>
        </w:tc>
      </w:tr>
      <w:tr w:rsidR="00CC401D" w:rsidRPr="007B0D5D" w:rsidTr="00375B7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1D" w:rsidRPr="007B0D5D" w:rsidRDefault="00CC401D" w:rsidP="00375B74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0D5D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1D" w:rsidRPr="007B0D5D" w:rsidRDefault="00CC401D" w:rsidP="00375B74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B0D5D">
              <w:rPr>
                <w:rFonts w:eastAsia="Calibri"/>
                <w:sz w:val="24"/>
                <w:szCs w:val="24"/>
                <w:lang w:eastAsia="en-US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1D" w:rsidRPr="007B0D5D" w:rsidRDefault="00CC401D" w:rsidP="00375B74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0D5D">
              <w:rPr>
                <w:rFonts w:eastAsia="Calibri"/>
                <w:sz w:val="24"/>
                <w:szCs w:val="24"/>
                <w:lang w:eastAsia="en-US"/>
              </w:rPr>
              <w:t xml:space="preserve">100 % от числа </w:t>
            </w:r>
            <w:proofErr w:type="gramStart"/>
            <w:r w:rsidRPr="007B0D5D">
              <w:rPr>
                <w:rFonts w:eastAsia="Calibri"/>
                <w:sz w:val="24"/>
                <w:szCs w:val="24"/>
                <w:lang w:eastAsia="en-US"/>
              </w:rPr>
              <w:t>обратившихся</w:t>
            </w:r>
            <w:proofErr w:type="gramEnd"/>
          </w:p>
        </w:tc>
      </w:tr>
      <w:tr w:rsidR="00CC401D" w:rsidRPr="007B0D5D" w:rsidTr="00375B7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1D" w:rsidRPr="007B0D5D" w:rsidRDefault="00CC401D" w:rsidP="00375B74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0D5D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1D" w:rsidRPr="007B0D5D" w:rsidRDefault="00CC401D" w:rsidP="00375B74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B0D5D">
              <w:rPr>
                <w:rFonts w:eastAsia="Calibri"/>
                <w:sz w:val="24"/>
                <w:szCs w:val="24"/>
                <w:lang w:eastAsia="en-US"/>
              </w:rPr>
              <w:t>Количество проведенных профилактических мероприятий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1D" w:rsidRPr="007B0D5D" w:rsidRDefault="00CC401D" w:rsidP="00375B74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0D5D">
              <w:rPr>
                <w:rFonts w:eastAsia="Calibri"/>
                <w:sz w:val="24"/>
                <w:szCs w:val="24"/>
                <w:lang w:eastAsia="en-US"/>
              </w:rPr>
              <w:t>не менее 2 мероприятий, проведенных контрольным (надзорным) органом</w:t>
            </w:r>
          </w:p>
        </w:tc>
      </w:tr>
    </w:tbl>
    <w:p w:rsidR="00CC401D" w:rsidRDefault="00CC401D" w:rsidP="00CC401D"/>
    <w:p w:rsidR="00CC401D" w:rsidRDefault="00CC401D" w:rsidP="00CC401D"/>
    <w:p w:rsidR="00D760FA" w:rsidRDefault="00D760FA"/>
    <w:sectPr w:rsidR="00D760FA" w:rsidSect="00CC401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D13B7"/>
    <w:multiLevelType w:val="hybridMultilevel"/>
    <w:tmpl w:val="F078D74E"/>
    <w:lvl w:ilvl="0" w:tplc="423EBF66">
      <w:start w:val="1"/>
      <w:numFmt w:val="decimal"/>
      <w:lvlText w:val="%1."/>
      <w:lvlJc w:val="left"/>
      <w:pPr>
        <w:ind w:left="1151" w:hanging="4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9E0D7A4">
      <w:numFmt w:val="bullet"/>
      <w:lvlText w:val="•"/>
      <w:lvlJc w:val="left"/>
      <w:pPr>
        <w:ind w:left="2172" w:hanging="485"/>
      </w:pPr>
      <w:rPr>
        <w:rFonts w:hint="default"/>
        <w:lang w:val="ru-RU" w:eastAsia="en-US" w:bidi="ar-SA"/>
      </w:rPr>
    </w:lvl>
    <w:lvl w:ilvl="2" w:tplc="3B5A5E52">
      <w:numFmt w:val="bullet"/>
      <w:lvlText w:val="•"/>
      <w:lvlJc w:val="left"/>
      <w:pPr>
        <w:ind w:left="3185" w:hanging="485"/>
      </w:pPr>
      <w:rPr>
        <w:rFonts w:hint="default"/>
        <w:lang w:val="ru-RU" w:eastAsia="en-US" w:bidi="ar-SA"/>
      </w:rPr>
    </w:lvl>
    <w:lvl w:ilvl="3" w:tplc="ED8E1A40">
      <w:numFmt w:val="bullet"/>
      <w:lvlText w:val="•"/>
      <w:lvlJc w:val="left"/>
      <w:pPr>
        <w:ind w:left="4197" w:hanging="485"/>
      </w:pPr>
      <w:rPr>
        <w:rFonts w:hint="default"/>
        <w:lang w:val="ru-RU" w:eastAsia="en-US" w:bidi="ar-SA"/>
      </w:rPr>
    </w:lvl>
    <w:lvl w:ilvl="4" w:tplc="76D440FC">
      <w:numFmt w:val="bullet"/>
      <w:lvlText w:val="•"/>
      <w:lvlJc w:val="left"/>
      <w:pPr>
        <w:ind w:left="5210" w:hanging="485"/>
      </w:pPr>
      <w:rPr>
        <w:rFonts w:hint="default"/>
        <w:lang w:val="ru-RU" w:eastAsia="en-US" w:bidi="ar-SA"/>
      </w:rPr>
    </w:lvl>
    <w:lvl w:ilvl="5" w:tplc="98464B88">
      <w:numFmt w:val="bullet"/>
      <w:lvlText w:val="•"/>
      <w:lvlJc w:val="left"/>
      <w:pPr>
        <w:ind w:left="6223" w:hanging="485"/>
      </w:pPr>
      <w:rPr>
        <w:rFonts w:hint="default"/>
        <w:lang w:val="ru-RU" w:eastAsia="en-US" w:bidi="ar-SA"/>
      </w:rPr>
    </w:lvl>
    <w:lvl w:ilvl="6" w:tplc="32684D58">
      <w:numFmt w:val="bullet"/>
      <w:lvlText w:val="•"/>
      <w:lvlJc w:val="left"/>
      <w:pPr>
        <w:ind w:left="7235" w:hanging="485"/>
      </w:pPr>
      <w:rPr>
        <w:rFonts w:hint="default"/>
        <w:lang w:val="ru-RU" w:eastAsia="en-US" w:bidi="ar-SA"/>
      </w:rPr>
    </w:lvl>
    <w:lvl w:ilvl="7" w:tplc="8662C0A6">
      <w:numFmt w:val="bullet"/>
      <w:lvlText w:val="•"/>
      <w:lvlJc w:val="left"/>
      <w:pPr>
        <w:ind w:left="8248" w:hanging="485"/>
      </w:pPr>
      <w:rPr>
        <w:rFonts w:hint="default"/>
        <w:lang w:val="ru-RU" w:eastAsia="en-US" w:bidi="ar-SA"/>
      </w:rPr>
    </w:lvl>
    <w:lvl w:ilvl="8" w:tplc="1AF0C91A">
      <w:numFmt w:val="bullet"/>
      <w:lvlText w:val="•"/>
      <w:lvlJc w:val="left"/>
      <w:pPr>
        <w:ind w:left="9261" w:hanging="48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01D"/>
    <w:rsid w:val="00CC401D"/>
    <w:rsid w:val="00D7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01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01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1603</Words>
  <Characters>9140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2025-12-03T11:39:00Z</dcterms:created>
  <dcterms:modified xsi:type="dcterms:W3CDTF">2025-12-03T11:43:00Z</dcterms:modified>
</cp:coreProperties>
</file>