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D5" w:rsidRPr="0001462B" w:rsidRDefault="005827D5" w:rsidP="005827D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01462B">
        <w:rPr>
          <w:rStyle w:val="s1"/>
          <w:b/>
          <w:bCs/>
          <w:color w:val="000000"/>
        </w:rPr>
        <w:t xml:space="preserve">АДМИНИСТРАЦИЯ </w:t>
      </w:r>
    </w:p>
    <w:p w:rsidR="005827D5" w:rsidRPr="0001462B" w:rsidRDefault="005827D5" w:rsidP="005827D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01462B">
        <w:rPr>
          <w:rStyle w:val="s1"/>
          <w:b/>
          <w:bCs/>
          <w:color w:val="000000"/>
        </w:rPr>
        <w:t>ПОБЕДИНСКОГО СЕЛЬСКОГО ПОСЕЛЕНИЯ</w:t>
      </w:r>
    </w:p>
    <w:p w:rsidR="005827D5" w:rsidRPr="0001462B" w:rsidRDefault="005827D5" w:rsidP="005827D5">
      <w:pPr>
        <w:pStyle w:val="p1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 w:rsidRPr="0001462B">
        <w:rPr>
          <w:rStyle w:val="s1"/>
          <w:b/>
          <w:bCs/>
          <w:color w:val="000000"/>
        </w:rPr>
        <w:t>БЫКОВСКОГО МУНИЦИПАЛЬНОГО РАЙОНА</w:t>
      </w:r>
      <w:r w:rsidRPr="0001462B">
        <w:rPr>
          <w:b/>
          <w:color w:val="000000"/>
        </w:rPr>
        <w:t xml:space="preserve"> </w:t>
      </w:r>
      <w:r w:rsidRPr="0001462B">
        <w:rPr>
          <w:rStyle w:val="s1"/>
          <w:b/>
          <w:bCs/>
          <w:color w:val="000000"/>
        </w:rPr>
        <w:t>ВОЛГОГРАДСКОЙ ОБЛАСТИ</w:t>
      </w:r>
    </w:p>
    <w:p w:rsidR="005827D5" w:rsidRPr="0001462B" w:rsidRDefault="005827D5" w:rsidP="005827D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5827D5" w:rsidRPr="0001462B" w:rsidRDefault="005827D5" w:rsidP="005827D5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1462B">
        <w:rPr>
          <w:rStyle w:val="s1"/>
          <w:b/>
          <w:bCs/>
          <w:color w:val="000000"/>
        </w:rPr>
        <w:t>ПОСТАНОВЛЕНИЕ</w:t>
      </w:r>
    </w:p>
    <w:p w:rsidR="005827D5" w:rsidRDefault="005827D5" w:rsidP="005827D5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от 29</w:t>
      </w:r>
      <w:r w:rsidRPr="0001462B">
        <w:rPr>
          <w:b/>
          <w:color w:val="000000"/>
        </w:rPr>
        <w:t>.0</w:t>
      </w:r>
      <w:r>
        <w:rPr>
          <w:b/>
          <w:color w:val="000000"/>
        </w:rPr>
        <w:t>1</w:t>
      </w:r>
      <w:r w:rsidRPr="0001462B">
        <w:rPr>
          <w:b/>
          <w:color w:val="000000"/>
        </w:rPr>
        <w:t>.20</w:t>
      </w:r>
      <w:r>
        <w:rPr>
          <w:b/>
          <w:color w:val="000000"/>
        </w:rPr>
        <w:t>20</w:t>
      </w:r>
      <w:r w:rsidRPr="0001462B">
        <w:rPr>
          <w:b/>
          <w:color w:val="000000"/>
        </w:rPr>
        <w:t xml:space="preserve"> г.                                                                                                         № </w:t>
      </w:r>
      <w:r>
        <w:rPr>
          <w:b/>
          <w:color w:val="000000"/>
        </w:rPr>
        <w:t>2</w:t>
      </w:r>
      <w:r>
        <w:rPr>
          <w:b/>
          <w:color w:val="000000"/>
        </w:rPr>
        <w:t>1</w:t>
      </w:r>
    </w:p>
    <w:p w:rsidR="005827D5" w:rsidRDefault="005827D5" w:rsidP="005827D5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827D5" w:rsidRDefault="005827D5" w:rsidP="005827D5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827D5" w:rsidRPr="0001462B" w:rsidRDefault="005827D5" w:rsidP="005827D5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827D5" w:rsidRPr="005827D5" w:rsidRDefault="005827D5" w:rsidP="005827D5">
      <w:pPr>
        <w:widowControl w:val="0"/>
        <w:adjustRightInd w:val="0"/>
        <w:spacing w:line="240" w:lineRule="exact"/>
        <w:rPr>
          <w:bCs/>
          <w:sz w:val="24"/>
          <w:szCs w:val="24"/>
        </w:rPr>
      </w:pPr>
      <w:r w:rsidRPr="005827D5">
        <w:rPr>
          <w:bCs/>
          <w:sz w:val="24"/>
          <w:szCs w:val="24"/>
        </w:rPr>
        <w:t>Об утверждении Положения о порядке и условиях предоставления в аренду</w:t>
      </w:r>
    </w:p>
    <w:p w:rsidR="005827D5" w:rsidRPr="005827D5" w:rsidRDefault="005827D5" w:rsidP="005827D5">
      <w:pPr>
        <w:widowControl w:val="0"/>
        <w:adjustRightInd w:val="0"/>
        <w:spacing w:line="240" w:lineRule="exact"/>
        <w:rPr>
          <w:bCs/>
          <w:sz w:val="24"/>
          <w:szCs w:val="24"/>
        </w:rPr>
      </w:pPr>
      <w:r w:rsidRPr="005827D5">
        <w:rPr>
          <w:bCs/>
          <w:sz w:val="24"/>
          <w:szCs w:val="24"/>
        </w:rPr>
        <w:t>муниципального имущества</w:t>
      </w:r>
      <w:r>
        <w:rPr>
          <w:bCs/>
          <w:sz w:val="24"/>
          <w:szCs w:val="24"/>
        </w:rPr>
        <w:t xml:space="preserve"> Побединского сельского поселения</w:t>
      </w:r>
      <w:r w:rsidRPr="005827D5">
        <w:rPr>
          <w:bCs/>
          <w:sz w:val="24"/>
          <w:szCs w:val="24"/>
        </w:rPr>
        <w:t>, включенного в перечень муниципального имущества,</w:t>
      </w:r>
      <w:r>
        <w:rPr>
          <w:bCs/>
          <w:sz w:val="24"/>
          <w:szCs w:val="24"/>
        </w:rPr>
        <w:t xml:space="preserve"> </w:t>
      </w:r>
      <w:r w:rsidRPr="005827D5">
        <w:rPr>
          <w:bCs/>
          <w:sz w:val="24"/>
          <w:szCs w:val="24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sz w:val="24"/>
          <w:szCs w:val="24"/>
        </w:rPr>
        <w:t>.</w:t>
      </w:r>
    </w:p>
    <w:p w:rsidR="005827D5" w:rsidRPr="005827D5" w:rsidRDefault="005827D5" w:rsidP="005827D5">
      <w:pPr>
        <w:rPr>
          <w:sz w:val="24"/>
          <w:szCs w:val="24"/>
          <w:lang w:eastAsia="ar-SA"/>
        </w:rPr>
      </w:pPr>
    </w:p>
    <w:p w:rsidR="005827D5" w:rsidRPr="005827D5" w:rsidRDefault="005827D5" w:rsidP="005827D5">
      <w:pPr>
        <w:jc w:val="both"/>
        <w:rPr>
          <w:sz w:val="24"/>
          <w:szCs w:val="24"/>
        </w:rPr>
      </w:pPr>
      <w:r w:rsidRPr="005827D5">
        <w:rPr>
          <w:sz w:val="24"/>
          <w:szCs w:val="24"/>
        </w:rPr>
        <w:tab/>
        <w:t>В соответствии с Федеральным законом от 24 июля 2007 года № 209-ФЗ «О развитии малого и среднего предпринимательства в Российской Федерации», Федеральным законом от 26 июля 2006 года № 135-ФЗ «О защите конкуренции»</w:t>
      </w:r>
      <w:r>
        <w:rPr>
          <w:sz w:val="24"/>
          <w:szCs w:val="24"/>
        </w:rPr>
        <w:t>,</w:t>
      </w:r>
      <w:r w:rsidRPr="005827D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руководствуясь Уставом</w:t>
      </w:r>
      <w:r w:rsidRPr="005827D5">
        <w:rPr>
          <w:sz w:val="24"/>
          <w:szCs w:val="24"/>
        </w:rPr>
        <w:t xml:space="preserve"> </w:t>
      </w:r>
      <w:r>
        <w:rPr>
          <w:sz w:val="24"/>
          <w:szCs w:val="24"/>
        </w:rPr>
        <w:t>Побединского</w:t>
      </w:r>
      <w:r w:rsidRPr="005827D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</w:t>
      </w:r>
      <w:r w:rsidRPr="005827D5">
        <w:rPr>
          <w:sz w:val="24"/>
          <w:szCs w:val="24"/>
        </w:rPr>
        <w:t xml:space="preserve"> </w:t>
      </w:r>
    </w:p>
    <w:p w:rsidR="005827D5" w:rsidRPr="005827D5" w:rsidRDefault="005827D5" w:rsidP="005827D5">
      <w:pPr>
        <w:jc w:val="both"/>
        <w:rPr>
          <w:sz w:val="24"/>
          <w:szCs w:val="24"/>
        </w:rPr>
      </w:pPr>
    </w:p>
    <w:p w:rsidR="005827D5" w:rsidRPr="005827D5" w:rsidRDefault="005827D5" w:rsidP="005827D5">
      <w:pPr>
        <w:jc w:val="both"/>
        <w:rPr>
          <w:b/>
          <w:sz w:val="24"/>
          <w:szCs w:val="24"/>
        </w:rPr>
      </w:pPr>
      <w:r w:rsidRPr="005827D5">
        <w:rPr>
          <w:b/>
          <w:sz w:val="24"/>
          <w:szCs w:val="24"/>
        </w:rPr>
        <w:t>ПОСТАНОВЛЯ</w:t>
      </w:r>
      <w:r>
        <w:rPr>
          <w:b/>
          <w:sz w:val="24"/>
          <w:szCs w:val="24"/>
        </w:rPr>
        <w:t>Ю</w:t>
      </w:r>
      <w:r w:rsidRPr="005827D5">
        <w:rPr>
          <w:b/>
          <w:sz w:val="24"/>
          <w:szCs w:val="24"/>
        </w:rPr>
        <w:t>:</w:t>
      </w:r>
    </w:p>
    <w:p w:rsidR="005827D5" w:rsidRPr="005827D5" w:rsidRDefault="005827D5" w:rsidP="005827D5">
      <w:pPr>
        <w:jc w:val="both"/>
        <w:rPr>
          <w:sz w:val="24"/>
          <w:szCs w:val="24"/>
        </w:rPr>
      </w:pPr>
    </w:p>
    <w:p w:rsidR="005827D5" w:rsidRPr="005827D5" w:rsidRDefault="005827D5" w:rsidP="005827D5">
      <w:pPr>
        <w:jc w:val="both"/>
        <w:rPr>
          <w:sz w:val="24"/>
          <w:szCs w:val="24"/>
        </w:rPr>
      </w:pPr>
      <w:r w:rsidRPr="005827D5">
        <w:rPr>
          <w:sz w:val="24"/>
          <w:szCs w:val="24"/>
        </w:rPr>
        <w:tab/>
        <w:t>1. Утвердить прилагаемое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827D5" w:rsidRDefault="005827D5" w:rsidP="005827D5">
      <w:pPr>
        <w:ind w:firstLine="741"/>
        <w:jc w:val="both"/>
        <w:rPr>
          <w:sz w:val="24"/>
          <w:szCs w:val="24"/>
        </w:rPr>
      </w:pPr>
      <w:r w:rsidRPr="005827D5">
        <w:rPr>
          <w:sz w:val="24"/>
          <w:szCs w:val="24"/>
        </w:rPr>
        <w:t xml:space="preserve">2. Обнародовать  постановление и разместить на официальном сайте Администрации </w:t>
      </w:r>
      <w:r>
        <w:rPr>
          <w:sz w:val="24"/>
          <w:szCs w:val="24"/>
        </w:rPr>
        <w:t>Побединского</w:t>
      </w:r>
      <w:r w:rsidRPr="005827D5">
        <w:rPr>
          <w:sz w:val="24"/>
          <w:szCs w:val="24"/>
        </w:rPr>
        <w:t xml:space="preserve"> сельского поселения в сети Интернет.</w:t>
      </w:r>
    </w:p>
    <w:p w:rsidR="005827D5" w:rsidRPr="005827D5" w:rsidRDefault="005827D5" w:rsidP="005827D5">
      <w:pPr>
        <w:ind w:firstLine="741"/>
        <w:jc w:val="both"/>
        <w:rPr>
          <w:sz w:val="24"/>
          <w:szCs w:val="24"/>
        </w:rPr>
      </w:pPr>
    </w:p>
    <w:p w:rsidR="005827D5" w:rsidRPr="005827D5" w:rsidRDefault="005827D5" w:rsidP="005827D5">
      <w:pPr>
        <w:ind w:firstLine="741"/>
        <w:rPr>
          <w:b/>
          <w:sz w:val="24"/>
          <w:szCs w:val="24"/>
        </w:rPr>
      </w:pPr>
    </w:p>
    <w:p w:rsidR="005827D5" w:rsidRPr="005827D5" w:rsidRDefault="005827D5" w:rsidP="005827D5">
      <w:pPr>
        <w:ind w:firstLine="741"/>
        <w:rPr>
          <w:b/>
          <w:sz w:val="24"/>
          <w:szCs w:val="24"/>
        </w:rPr>
      </w:pPr>
    </w:p>
    <w:p w:rsidR="005827D5" w:rsidRPr="005827D5" w:rsidRDefault="005827D5" w:rsidP="005827D5">
      <w:pPr>
        <w:jc w:val="both"/>
        <w:rPr>
          <w:b/>
          <w:sz w:val="24"/>
          <w:szCs w:val="24"/>
        </w:rPr>
      </w:pPr>
      <w:r w:rsidRPr="005827D5">
        <w:rPr>
          <w:b/>
          <w:sz w:val="24"/>
          <w:szCs w:val="24"/>
        </w:rPr>
        <w:t xml:space="preserve">Глава Побединского </w:t>
      </w:r>
    </w:p>
    <w:p w:rsidR="005827D5" w:rsidRPr="005827D5" w:rsidRDefault="005827D5" w:rsidP="005827D5">
      <w:pPr>
        <w:jc w:val="both"/>
        <w:rPr>
          <w:b/>
          <w:sz w:val="24"/>
          <w:szCs w:val="24"/>
        </w:rPr>
      </w:pPr>
      <w:r w:rsidRPr="005827D5">
        <w:rPr>
          <w:b/>
          <w:sz w:val="24"/>
          <w:szCs w:val="24"/>
        </w:rPr>
        <w:t xml:space="preserve">сельского поселения:                   </w:t>
      </w:r>
      <w:r>
        <w:rPr>
          <w:b/>
          <w:sz w:val="24"/>
          <w:szCs w:val="24"/>
        </w:rPr>
        <w:t xml:space="preserve">              </w:t>
      </w:r>
      <w:r w:rsidRPr="005827D5">
        <w:rPr>
          <w:b/>
          <w:sz w:val="24"/>
          <w:szCs w:val="24"/>
        </w:rPr>
        <w:t xml:space="preserve">                             </w:t>
      </w:r>
      <w:r w:rsidRPr="005827D5">
        <w:rPr>
          <w:b/>
          <w:sz w:val="24"/>
          <w:szCs w:val="24"/>
        </w:rPr>
        <w:t xml:space="preserve">               С.В.Князев</w:t>
      </w:r>
    </w:p>
    <w:p w:rsidR="005827D5" w:rsidRPr="005827D5" w:rsidRDefault="005827D5" w:rsidP="005827D5">
      <w:pPr>
        <w:jc w:val="both"/>
        <w:rPr>
          <w:sz w:val="24"/>
          <w:szCs w:val="24"/>
        </w:rPr>
      </w:pPr>
    </w:p>
    <w:p w:rsidR="005827D5" w:rsidRPr="005827D5" w:rsidRDefault="005827D5" w:rsidP="005827D5">
      <w:pPr>
        <w:rPr>
          <w:b/>
          <w:sz w:val="24"/>
          <w:szCs w:val="24"/>
        </w:rPr>
      </w:pPr>
    </w:p>
    <w:p w:rsidR="005827D5" w:rsidRPr="005827D5" w:rsidRDefault="005827D5" w:rsidP="005827D5">
      <w:pPr>
        <w:rPr>
          <w:b/>
          <w:sz w:val="24"/>
          <w:szCs w:val="24"/>
        </w:rPr>
      </w:pPr>
    </w:p>
    <w:p w:rsidR="005827D5" w:rsidRPr="005827D5" w:rsidRDefault="005827D5" w:rsidP="005827D5">
      <w:pPr>
        <w:rPr>
          <w:b/>
          <w:sz w:val="24"/>
          <w:szCs w:val="24"/>
        </w:rPr>
      </w:pPr>
    </w:p>
    <w:p w:rsidR="005827D5" w:rsidRPr="005827D5" w:rsidRDefault="005827D5" w:rsidP="005827D5">
      <w:pPr>
        <w:rPr>
          <w:b/>
          <w:sz w:val="24"/>
          <w:szCs w:val="24"/>
        </w:rPr>
      </w:pPr>
    </w:p>
    <w:p w:rsidR="005827D5" w:rsidRPr="005827D5" w:rsidRDefault="005827D5" w:rsidP="005827D5">
      <w:pPr>
        <w:jc w:val="center"/>
        <w:rPr>
          <w:sz w:val="24"/>
          <w:szCs w:val="24"/>
        </w:rPr>
      </w:pPr>
    </w:p>
    <w:p w:rsidR="005827D5" w:rsidRPr="005827D5" w:rsidRDefault="005827D5" w:rsidP="005827D5">
      <w:pPr>
        <w:jc w:val="center"/>
        <w:rPr>
          <w:sz w:val="24"/>
          <w:szCs w:val="24"/>
        </w:rPr>
      </w:pPr>
    </w:p>
    <w:p w:rsidR="005827D5" w:rsidRPr="005827D5" w:rsidRDefault="005827D5" w:rsidP="005827D5">
      <w:pPr>
        <w:jc w:val="center"/>
        <w:rPr>
          <w:sz w:val="24"/>
          <w:szCs w:val="24"/>
        </w:rPr>
      </w:pPr>
    </w:p>
    <w:p w:rsidR="005827D5" w:rsidRPr="005827D5" w:rsidRDefault="005827D5" w:rsidP="005827D5">
      <w:pPr>
        <w:rPr>
          <w:sz w:val="24"/>
          <w:szCs w:val="24"/>
        </w:rPr>
      </w:pPr>
    </w:p>
    <w:p w:rsidR="005827D5" w:rsidRPr="005827D5" w:rsidRDefault="005827D5" w:rsidP="005827D5">
      <w:pPr>
        <w:ind w:hanging="1701"/>
        <w:jc w:val="right"/>
        <w:rPr>
          <w:sz w:val="24"/>
          <w:szCs w:val="24"/>
        </w:rPr>
      </w:pPr>
    </w:p>
    <w:p w:rsidR="005827D5" w:rsidRPr="005827D5" w:rsidRDefault="005827D5" w:rsidP="005827D5">
      <w:pPr>
        <w:ind w:hanging="1701"/>
        <w:jc w:val="right"/>
        <w:rPr>
          <w:sz w:val="24"/>
          <w:szCs w:val="24"/>
        </w:rPr>
      </w:pPr>
    </w:p>
    <w:p w:rsidR="005827D5" w:rsidRPr="005827D5" w:rsidRDefault="005827D5" w:rsidP="005827D5">
      <w:pPr>
        <w:ind w:hanging="1701"/>
        <w:jc w:val="right"/>
        <w:rPr>
          <w:sz w:val="24"/>
          <w:szCs w:val="24"/>
        </w:rPr>
      </w:pPr>
    </w:p>
    <w:p w:rsidR="005827D5" w:rsidRPr="005827D5" w:rsidRDefault="005827D5" w:rsidP="005827D5">
      <w:pPr>
        <w:ind w:hanging="1701"/>
        <w:jc w:val="right"/>
        <w:rPr>
          <w:sz w:val="24"/>
          <w:szCs w:val="24"/>
        </w:rPr>
      </w:pPr>
    </w:p>
    <w:p w:rsidR="005827D5" w:rsidRPr="005827D5" w:rsidRDefault="005827D5" w:rsidP="005827D5">
      <w:pPr>
        <w:ind w:hanging="1701"/>
        <w:jc w:val="right"/>
        <w:rPr>
          <w:sz w:val="24"/>
          <w:szCs w:val="24"/>
        </w:rPr>
      </w:pPr>
    </w:p>
    <w:p w:rsidR="005827D5" w:rsidRPr="005827D5" w:rsidRDefault="005827D5" w:rsidP="005827D5">
      <w:pPr>
        <w:ind w:hanging="1701"/>
        <w:jc w:val="right"/>
        <w:rPr>
          <w:sz w:val="24"/>
          <w:szCs w:val="24"/>
        </w:rPr>
      </w:pPr>
    </w:p>
    <w:p w:rsidR="005827D5" w:rsidRPr="005827D5" w:rsidRDefault="005827D5" w:rsidP="005827D5">
      <w:pPr>
        <w:ind w:hanging="1701"/>
        <w:jc w:val="right"/>
        <w:rPr>
          <w:sz w:val="24"/>
          <w:szCs w:val="24"/>
        </w:rPr>
      </w:pPr>
    </w:p>
    <w:p w:rsidR="005827D5" w:rsidRDefault="005827D5" w:rsidP="005827D5">
      <w:pPr>
        <w:rPr>
          <w:sz w:val="24"/>
          <w:szCs w:val="24"/>
        </w:rPr>
      </w:pPr>
    </w:p>
    <w:p w:rsidR="005827D5" w:rsidRPr="005827D5" w:rsidRDefault="005827D5" w:rsidP="005827D5">
      <w:pPr>
        <w:rPr>
          <w:sz w:val="24"/>
          <w:szCs w:val="24"/>
        </w:rPr>
      </w:pPr>
    </w:p>
    <w:p w:rsidR="005827D5" w:rsidRPr="005827D5" w:rsidRDefault="005827D5" w:rsidP="005827D5">
      <w:pPr>
        <w:ind w:hanging="1701"/>
        <w:jc w:val="right"/>
        <w:rPr>
          <w:sz w:val="24"/>
          <w:szCs w:val="24"/>
        </w:rPr>
      </w:pPr>
      <w:r w:rsidRPr="005827D5">
        <w:rPr>
          <w:sz w:val="24"/>
          <w:szCs w:val="24"/>
        </w:rPr>
        <w:lastRenderedPageBreak/>
        <w:t>Утверждено</w:t>
      </w:r>
    </w:p>
    <w:p w:rsidR="005827D5" w:rsidRPr="005827D5" w:rsidRDefault="005827D5" w:rsidP="005827D5">
      <w:pPr>
        <w:spacing w:line="240" w:lineRule="exact"/>
        <w:ind w:firstLine="5103"/>
        <w:jc w:val="right"/>
        <w:rPr>
          <w:sz w:val="24"/>
          <w:szCs w:val="24"/>
        </w:rPr>
      </w:pPr>
      <w:r w:rsidRPr="005827D5">
        <w:rPr>
          <w:sz w:val="24"/>
          <w:szCs w:val="24"/>
        </w:rPr>
        <w:t xml:space="preserve"> постановлением Администрации </w:t>
      </w:r>
    </w:p>
    <w:p w:rsidR="005827D5" w:rsidRPr="005827D5" w:rsidRDefault="005827D5" w:rsidP="005827D5">
      <w:pPr>
        <w:spacing w:line="240" w:lineRule="exact"/>
        <w:ind w:firstLine="5103"/>
        <w:jc w:val="center"/>
        <w:rPr>
          <w:sz w:val="24"/>
          <w:szCs w:val="24"/>
        </w:rPr>
      </w:pPr>
      <w:r>
        <w:rPr>
          <w:sz w:val="24"/>
          <w:szCs w:val="24"/>
        </w:rPr>
        <w:t>Побединского</w:t>
      </w:r>
      <w:r w:rsidRPr="005827D5">
        <w:rPr>
          <w:sz w:val="24"/>
          <w:szCs w:val="24"/>
        </w:rPr>
        <w:t xml:space="preserve"> сельского поселения</w:t>
      </w:r>
    </w:p>
    <w:p w:rsidR="005827D5" w:rsidRDefault="005827D5" w:rsidP="005827D5">
      <w:pPr>
        <w:spacing w:line="240" w:lineRule="exact"/>
        <w:ind w:left="283"/>
        <w:jc w:val="right"/>
        <w:rPr>
          <w:sz w:val="24"/>
          <w:szCs w:val="24"/>
        </w:rPr>
      </w:pPr>
      <w:r w:rsidRPr="005827D5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Pr="005827D5">
        <w:rPr>
          <w:sz w:val="24"/>
          <w:szCs w:val="24"/>
        </w:rPr>
        <w:t xml:space="preserve">.01.2020 г. № </w:t>
      </w:r>
      <w:r>
        <w:rPr>
          <w:sz w:val="24"/>
          <w:szCs w:val="24"/>
        </w:rPr>
        <w:t>21</w:t>
      </w:r>
    </w:p>
    <w:p w:rsidR="005827D5" w:rsidRPr="005827D5" w:rsidRDefault="005827D5" w:rsidP="005827D5">
      <w:pPr>
        <w:spacing w:line="240" w:lineRule="exact"/>
        <w:ind w:left="283"/>
        <w:jc w:val="right"/>
        <w:rPr>
          <w:sz w:val="24"/>
          <w:szCs w:val="24"/>
        </w:rPr>
      </w:pPr>
    </w:p>
    <w:p w:rsidR="005827D5" w:rsidRPr="005827D5" w:rsidRDefault="005827D5" w:rsidP="005827D5">
      <w:pPr>
        <w:widowControl w:val="0"/>
        <w:adjustRightInd w:val="0"/>
        <w:ind w:firstLine="142"/>
        <w:jc w:val="center"/>
        <w:rPr>
          <w:b/>
          <w:bCs/>
          <w:sz w:val="24"/>
          <w:szCs w:val="24"/>
        </w:rPr>
      </w:pPr>
      <w:r w:rsidRPr="005827D5">
        <w:rPr>
          <w:b/>
          <w:bCs/>
          <w:sz w:val="24"/>
          <w:szCs w:val="24"/>
        </w:rPr>
        <w:t xml:space="preserve">Положение </w:t>
      </w:r>
    </w:p>
    <w:p w:rsidR="005827D5" w:rsidRPr="005827D5" w:rsidRDefault="005827D5" w:rsidP="005827D5">
      <w:pPr>
        <w:widowControl w:val="0"/>
        <w:adjustRightInd w:val="0"/>
        <w:spacing w:line="240" w:lineRule="exact"/>
        <w:ind w:firstLine="142"/>
        <w:jc w:val="center"/>
        <w:rPr>
          <w:b/>
          <w:bCs/>
          <w:sz w:val="24"/>
          <w:szCs w:val="24"/>
        </w:rPr>
      </w:pPr>
      <w:r w:rsidRPr="005827D5">
        <w:rPr>
          <w:b/>
          <w:bCs/>
          <w:sz w:val="24"/>
          <w:szCs w:val="24"/>
        </w:rPr>
        <w:t>о порядке и условиях предоставления в аренду муниципального имущества, включенного в перечень муниципального имущества</w:t>
      </w:r>
      <w:r w:rsidR="00E060A8">
        <w:rPr>
          <w:b/>
          <w:bCs/>
          <w:sz w:val="24"/>
          <w:szCs w:val="24"/>
        </w:rPr>
        <w:t xml:space="preserve"> Побединского сельского поселения</w:t>
      </w:r>
      <w:bookmarkStart w:id="0" w:name="_GoBack"/>
      <w:bookmarkEnd w:id="0"/>
      <w:r w:rsidRPr="005827D5">
        <w:rPr>
          <w:b/>
          <w:bCs/>
          <w:sz w:val="24"/>
          <w:szCs w:val="24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827D5" w:rsidRPr="005827D5" w:rsidRDefault="005827D5" w:rsidP="005827D5">
      <w:pPr>
        <w:rPr>
          <w:sz w:val="24"/>
          <w:szCs w:val="24"/>
          <w:lang w:eastAsia="ar-SA"/>
        </w:rPr>
      </w:pPr>
    </w:p>
    <w:p w:rsidR="005827D5" w:rsidRPr="005827D5" w:rsidRDefault="005827D5" w:rsidP="005827D5">
      <w:pPr>
        <w:widowControl w:val="0"/>
        <w:adjustRightInd w:val="0"/>
        <w:ind w:firstLine="142"/>
        <w:jc w:val="center"/>
        <w:rPr>
          <w:b/>
          <w:bCs/>
          <w:sz w:val="24"/>
          <w:szCs w:val="24"/>
        </w:rPr>
      </w:pPr>
      <w:r w:rsidRPr="005827D5">
        <w:rPr>
          <w:b/>
          <w:bCs/>
          <w:sz w:val="24"/>
          <w:szCs w:val="24"/>
        </w:rPr>
        <w:t>1. Общие положения</w:t>
      </w:r>
    </w:p>
    <w:p w:rsidR="005827D5" w:rsidRPr="005827D5" w:rsidRDefault="005827D5" w:rsidP="005827D5">
      <w:pPr>
        <w:widowControl w:val="0"/>
        <w:adjustRightInd w:val="0"/>
        <w:rPr>
          <w:b/>
          <w:bCs/>
          <w:sz w:val="24"/>
          <w:szCs w:val="24"/>
        </w:rPr>
      </w:pP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 xml:space="preserve">1.1. </w:t>
      </w:r>
      <w:proofErr w:type="gramStart"/>
      <w:r w:rsidRPr="005827D5">
        <w:rPr>
          <w:color w:val="2D2D2D"/>
          <w:spacing w:val="2"/>
          <w:sz w:val="24"/>
          <w:szCs w:val="24"/>
        </w:rPr>
        <w:t xml:space="preserve">Настоящее Положение разработано в соответствии </w:t>
      </w:r>
      <w:r w:rsidRPr="005827D5">
        <w:rPr>
          <w:spacing w:val="2"/>
          <w:sz w:val="24"/>
          <w:szCs w:val="24"/>
        </w:rPr>
        <w:t>с </w:t>
      </w:r>
      <w:hyperlink r:id="rId6" w:history="1">
        <w:r w:rsidRPr="005827D5">
          <w:rPr>
            <w:rStyle w:val="a7"/>
            <w:color w:val="000000" w:themeColor="text1"/>
            <w:spacing w:val="2"/>
            <w:sz w:val="24"/>
            <w:szCs w:val="24"/>
            <w:u w:val="none"/>
          </w:rPr>
          <w:t>Федеральным законом от 24 июля 2007 года № 209-ФЗ «О развитии малого и среднего предпринимательства в Российской Федерации</w:t>
        </w:r>
      </w:hyperlink>
      <w:r w:rsidRPr="005827D5">
        <w:rPr>
          <w:color w:val="000000" w:themeColor="text1"/>
          <w:spacing w:val="2"/>
          <w:sz w:val="24"/>
          <w:szCs w:val="24"/>
        </w:rPr>
        <w:t>», </w:t>
      </w:r>
      <w:hyperlink r:id="rId7" w:history="1">
        <w:r w:rsidRPr="005827D5">
          <w:rPr>
            <w:rStyle w:val="a7"/>
            <w:color w:val="000000" w:themeColor="text1"/>
            <w:spacing w:val="2"/>
            <w:sz w:val="24"/>
            <w:szCs w:val="24"/>
            <w:u w:val="none"/>
          </w:rPr>
          <w:t>Федеральным законом от 26 июля 2006 года № 135-ФЗ «О защите конкуренции</w:t>
        </w:r>
      </w:hyperlink>
      <w:r w:rsidRPr="005827D5">
        <w:rPr>
          <w:color w:val="000000" w:themeColor="text1"/>
          <w:spacing w:val="2"/>
          <w:sz w:val="24"/>
          <w:szCs w:val="24"/>
        </w:rPr>
        <w:t>» </w:t>
      </w:r>
      <w:r w:rsidRPr="005827D5">
        <w:rPr>
          <w:color w:val="2D2D2D"/>
          <w:spacing w:val="2"/>
          <w:sz w:val="24"/>
          <w:szCs w:val="24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</w:t>
      </w:r>
      <w:proofErr w:type="gramEnd"/>
      <w:r w:rsidRPr="005827D5">
        <w:rPr>
          <w:color w:val="2D2D2D"/>
          <w:spacing w:val="2"/>
          <w:sz w:val="24"/>
          <w:szCs w:val="24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r w:rsidRPr="005827D5">
        <w:rPr>
          <w:color w:val="2D2D2D"/>
          <w:spacing w:val="2"/>
          <w:sz w:val="24"/>
          <w:szCs w:val="24"/>
        </w:rPr>
        <w:tab/>
      </w:r>
    </w:p>
    <w:p w:rsidR="005827D5" w:rsidRPr="005827D5" w:rsidRDefault="005827D5" w:rsidP="005827D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 xml:space="preserve">1.2. Арендодателем муниципального имущества, включенного в перечень (далее - имущество), является Администрация </w:t>
      </w:r>
      <w:r>
        <w:rPr>
          <w:sz w:val="24"/>
          <w:szCs w:val="24"/>
        </w:rPr>
        <w:t>Побединского</w:t>
      </w:r>
      <w:r w:rsidRPr="005827D5">
        <w:rPr>
          <w:color w:val="2D2D2D"/>
          <w:spacing w:val="2"/>
          <w:sz w:val="24"/>
          <w:szCs w:val="24"/>
        </w:rPr>
        <w:t xml:space="preserve"> сельского поселения (далее - Администрация).</w:t>
      </w:r>
    </w:p>
    <w:p w:rsidR="005827D5" w:rsidRPr="005827D5" w:rsidRDefault="005827D5" w:rsidP="005827D5">
      <w:pPr>
        <w:spacing w:line="317" w:lineRule="exact"/>
        <w:ind w:left="20" w:right="40" w:firstLine="560"/>
        <w:jc w:val="both"/>
        <w:rPr>
          <w:rFonts w:eastAsia="Sylfaen"/>
          <w:sz w:val="24"/>
          <w:szCs w:val="24"/>
        </w:rPr>
      </w:pPr>
      <w:r w:rsidRPr="005827D5">
        <w:rPr>
          <w:rFonts w:eastAsia="Sylfaen"/>
          <w:sz w:val="24"/>
          <w:szCs w:val="24"/>
          <w:shd w:val="clear" w:color="auto" w:fill="FFFFFF"/>
        </w:rPr>
        <w:t>Арендаторами муниципального имущества, включенного в перечень, могут являться:</w:t>
      </w:r>
    </w:p>
    <w:p w:rsidR="005827D5" w:rsidRPr="005827D5" w:rsidRDefault="005827D5" w:rsidP="005827D5">
      <w:pPr>
        <w:spacing w:line="317" w:lineRule="exact"/>
        <w:ind w:right="40" w:firstLine="709"/>
        <w:jc w:val="both"/>
        <w:rPr>
          <w:rFonts w:eastAsia="Sylfaen"/>
          <w:sz w:val="24"/>
          <w:szCs w:val="24"/>
          <w:shd w:val="clear" w:color="auto" w:fill="FFFFFF"/>
        </w:rPr>
      </w:pPr>
      <w:proofErr w:type="gramStart"/>
      <w:r w:rsidRPr="005827D5">
        <w:rPr>
          <w:rFonts w:eastAsia="Sylfaen"/>
          <w:sz w:val="24"/>
          <w:szCs w:val="24"/>
          <w:shd w:val="clear" w:color="auto" w:fill="FFFFFF"/>
        </w:rPr>
        <w:t>-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 года № 209-ФЗ</w:t>
      </w:r>
      <w:proofErr w:type="gramEnd"/>
      <w:r w:rsidRPr="005827D5">
        <w:rPr>
          <w:rFonts w:eastAsia="Sylfaen"/>
          <w:sz w:val="24"/>
          <w:szCs w:val="24"/>
          <w:shd w:val="clear" w:color="auto" w:fill="FFFFFF"/>
        </w:rPr>
        <w:t xml:space="preserve"> «О развитии малого и среднего предпринимательства Российской Федерации», </w:t>
      </w:r>
    </w:p>
    <w:p w:rsidR="005827D5" w:rsidRPr="005827D5" w:rsidRDefault="005827D5" w:rsidP="005827D5">
      <w:pPr>
        <w:spacing w:line="317" w:lineRule="exact"/>
        <w:ind w:right="40" w:firstLine="709"/>
        <w:jc w:val="both"/>
        <w:rPr>
          <w:rFonts w:eastAsia="Sylfaen"/>
          <w:sz w:val="24"/>
          <w:szCs w:val="24"/>
        </w:rPr>
      </w:pPr>
      <w:r w:rsidRPr="005827D5">
        <w:rPr>
          <w:rFonts w:eastAsia="Sylfaen"/>
          <w:sz w:val="24"/>
          <w:szCs w:val="24"/>
          <w:shd w:val="clear" w:color="auto" w:fill="FFFFFF"/>
        </w:rPr>
        <w:t>-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5827D5" w:rsidRPr="005827D5" w:rsidRDefault="005827D5" w:rsidP="005827D5">
      <w:pPr>
        <w:tabs>
          <w:tab w:val="left" w:pos="1129"/>
        </w:tabs>
        <w:spacing w:line="317" w:lineRule="exact"/>
        <w:ind w:right="40" w:firstLine="680"/>
        <w:jc w:val="both"/>
        <w:rPr>
          <w:rFonts w:eastAsia="Sylfaen"/>
          <w:sz w:val="24"/>
          <w:szCs w:val="24"/>
        </w:rPr>
      </w:pPr>
      <w:r w:rsidRPr="005827D5">
        <w:rPr>
          <w:rFonts w:eastAsia="Sylfaen"/>
          <w:sz w:val="24"/>
          <w:szCs w:val="24"/>
          <w:shd w:val="clear" w:color="auto" w:fill="FFFFFF"/>
        </w:rPr>
        <w:t>Арендаторами муниципального имущества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5827D5" w:rsidRPr="005827D5" w:rsidRDefault="005827D5" w:rsidP="005827D5">
      <w:pPr>
        <w:spacing w:line="317" w:lineRule="exact"/>
        <w:ind w:left="20" w:right="40" w:firstLine="660"/>
        <w:jc w:val="both"/>
        <w:rPr>
          <w:rFonts w:eastAsia="Sylfaen"/>
          <w:sz w:val="24"/>
          <w:szCs w:val="24"/>
        </w:rPr>
      </w:pPr>
      <w:r w:rsidRPr="005827D5">
        <w:rPr>
          <w:rFonts w:eastAsia="Sylfaen"/>
          <w:sz w:val="24"/>
          <w:szCs w:val="24"/>
          <w:shd w:val="clear" w:color="auto" w:fill="FFFFFF"/>
        </w:rPr>
        <w:t>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5827D5" w:rsidRPr="005827D5" w:rsidRDefault="005827D5" w:rsidP="005827D5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>1.3. Имущество предоставляется в аренду с соблюдением требований, установленных </w:t>
      </w:r>
      <w:hyperlink r:id="rId8" w:history="1">
        <w:r w:rsidRPr="005827D5">
          <w:rPr>
            <w:rStyle w:val="a7"/>
            <w:color w:val="000000" w:themeColor="text1"/>
            <w:spacing w:val="2"/>
            <w:sz w:val="24"/>
            <w:szCs w:val="24"/>
          </w:rPr>
          <w:t>Федеральным законом от 26 июля 2006 года № 135-ФЗ «О защите конкуренции</w:t>
        </w:r>
      </w:hyperlink>
      <w:r w:rsidRPr="005827D5">
        <w:rPr>
          <w:color w:val="000000" w:themeColor="text1"/>
          <w:spacing w:val="2"/>
          <w:sz w:val="24"/>
          <w:szCs w:val="24"/>
        </w:rPr>
        <w:t>».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  <w:r w:rsidRPr="005827D5">
        <w:rPr>
          <w:spacing w:val="2"/>
          <w:sz w:val="24"/>
          <w:szCs w:val="24"/>
        </w:rPr>
        <w:tab/>
        <w:t>1.</w:t>
      </w:r>
      <w:r w:rsidRPr="005827D5">
        <w:rPr>
          <w:color w:val="2D2D2D"/>
          <w:spacing w:val="2"/>
          <w:sz w:val="24"/>
          <w:szCs w:val="24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9" w:history="1">
        <w:r w:rsidRPr="005827D5">
          <w:rPr>
            <w:rStyle w:val="a7"/>
            <w:color w:val="000000" w:themeColor="text1"/>
            <w:spacing w:val="2"/>
            <w:sz w:val="24"/>
            <w:szCs w:val="24"/>
          </w:rPr>
          <w:t>Федеральным законом «О защите конкуренции</w:t>
        </w:r>
      </w:hyperlink>
      <w:r w:rsidRPr="005827D5">
        <w:rPr>
          <w:color w:val="000000" w:themeColor="text1"/>
          <w:spacing w:val="2"/>
          <w:sz w:val="24"/>
          <w:szCs w:val="24"/>
        </w:rPr>
        <w:t>».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spacing w:val="2"/>
          <w:sz w:val="24"/>
          <w:szCs w:val="24"/>
        </w:rPr>
        <w:tab/>
        <w:t>1.</w:t>
      </w:r>
      <w:r w:rsidRPr="005827D5">
        <w:rPr>
          <w:color w:val="2D2D2D"/>
          <w:spacing w:val="2"/>
          <w:sz w:val="24"/>
          <w:szCs w:val="24"/>
        </w:rPr>
        <w:t>4. Заключение договора аренды имущества осуществляется:</w:t>
      </w:r>
    </w:p>
    <w:p w:rsidR="005827D5" w:rsidRPr="005827D5" w:rsidRDefault="005827D5" w:rsidP="005827D5">
      <w:pPr>
        <w:tabs>
          <w:tab w:val="left" w:pos="1196"/>
        </w:tabs>
        <w:spacing w:line="317" w:lineRule="exact"/>
        <w:ind w:right="40" w:firstLine="680"/>
        <w:jc w:val="both"/>
        <w:rPr>
          <w:rFonts w:eastAsia="Sylfaen"/>
          <w:sz w:val="24"/>
          <w:szCs w:val="24"/>
        </w:rPr>
      </w:pPr>
      <w:r w:rsidRPr="005827D5">
        <w:rPr>
          <w:rFonts w:eastAsia="Sylfaen"/>
          <w:color w:val="2D2D2D"/>
          <w:spacing w:val="2"/>
          <w:sz w:val="24"/>
          <w:szCs w:val="24"/>
        </w:rPr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5827D5" w:rsidRPr="005827D5" w:rsidRDefault="005827D5" w:rsidP="005827D5">
      <w:pPr>
        <w:tabs>
          <w:tab w:val="left" w:pos="1196"/>
        </w:tabs>
        <w:spacing w:line="317" w:lineRule="exact"/>
        <w:ind w:right="40" w:firstLine="680"/>
        <w:jc w:val="both"/>
        <w:rPr>
          <w:rFonts w:eastAsia="Sylfaen"/>
          <w:sz w:val="24"/>
          <w:szCs w:val="24"/>
        </w:rPr>
      </w:pPr>
      <w:r w:rsidRPr="005827D5">
        <w:rPr>
          <w:rFonts w:eastAsia="Sylfaen"/>
          <w:sz w:val="24"/>
          <w:szCs w:val="24"/>
          <w:shd w:val="clear" w:color="auto" w:fill="FFFFFF"/>
        </w:rPr>
        <w:t>Для проведения торгов создается комиссия по проведению конкурсов и аукционов на право заключения договоров аренды имущества, включенного в перечень.</w:t>
      </w:r>
    </w:p>
    <w:p w:rsidR="005827D5" w:rsidRPr="005827D5" w:rsidRDefault="005827D5" w:rsidP="005827D5">
      <w:pPr>
        <w:shd w:val="clear" w:color="auto" w:fill="FFFFFF"/>
        <w:ind w:firstLine="709"/>
        <w:jc w:val="both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 июля 2006 года № 135-ФЗ «О защите конкуренции».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протокола о возможности предоставления имущества в аренду, рассмотренного на заседании постоянной депутатской комиссии по вопросам социально-экономического развития (далее Комиссия).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5827D5" w:rsidRPr="005827D5" w:rsidRDefault="005827D5" w:rsidP="005827D5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4"/>
          <w:szCs w:val="24"/>
          <w:lang w:eastAsia="x-none"/>
        </w:rPr>
      </w:pPr>
      <w:r w:rsidRPr="005827D5">
        <w:rPr>
          <w:b/>
          <w:spacing w:val="2"/>
          <w:sz w:val="24"/>
          <w:szCs w:val="24"/>
          <w:lang w:val="x-none" w:eastAsia="x-none"/>
        </w:rPr>
        <w:t xml:space="preserve">2. Условия и порядок рассмотрения заявления о </w:t>
      </w:r>
    </w:p>
    <w:p w:rsidR="005827D5" w:rsidRPr="005827D5" w:rsidRDefault="005827D5" w:rsidP="005827D5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4"/>
          <w:szCs w:val="24"/>
          <w:lang w:val="x-none" w:eastAsia="x-none"/>
        </w:rPr>
      </w:pPr>
      <w:r w:rsidRPr="005827D5">
        <w:rPr>
          <w:b/>
          <w:spacing w:val="2"/>
          <w:sz w:val="24"/>
          <w:szCs w:val="24"/>
          <w:lang w:val="x-none" w:eastAsia="x-none"/>
        </w:rPr>
        <w:t>предоставлении в аренду имущества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br/>
      </w:r>
      <w:r w:rsidRPr="005827D5">
        <w:rPr>
          <w:color w:val="2D2D2D"/>
          <w:spacing w:val="2"/>
          <w:sz w:val="24"/>
          <w:szCs w:val="24"/>
        </w:rPr>
        <w:tab/>
        <w:t>2.1. Заявление (Приложение № 1)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5827D5" w:rsidRPr="005827D5" w:rsidRDefault="005827D5" w:rsidP="005827D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имущество, указанное в заявлении, включено в перечень;</w:t>
      </w:r>
      <w:r w:rsidRPr="005827D5">
        <w:rPr>
          <w:color w:val="2D2D2D"/>
          <w:spacing w:val="2"/>
          <w:sz w:val="24"/>
          <w:szCs w:val="24"/>
        </w:rPr>
        <w:br/>
      </w:r>
      <w:r w:rsidRPr="005827D5">
        <w:rPr>
          <w:color w:val="2D2D2D"/>
          <w:spacing w:val="2"/>
          <w:sz w:val="24"/>
          <w:szCs w:val="24"/>
        </w:rPr>
        <w:tab/>
        <w:t>имущество свободно от прав третьих лиц.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2.2. При несоблюдении одного из условий, предусмотренных пунктом 2.1. настоящего раздела, Администрацией направляется заявителю мотивированный письменный отказ в рассмотрении заявления.</w:t>
      </w:r>
    </w:p>
    <w:p w:rsidR="005827D5" w:rsidRPr="005827D5" w:rsidRDefault="005827D5" w:rsidP="005827D5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4"/>
          <w:szCs w:val="24"/>
          <w:lang w:eastAsia="x-none"/>
        </w:rPr>
      </w:pPr>
    </w:p>
    <w:p w:rsidR="005827D5" w:rsidRPr="005827D5" w:rsidRDefault="005827D5" w:rsidP="005827D5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4"/>
          <w:szCs w:val="24"/>
          <w:lang w:val="x-none" w:eastAsia="x-none"/>
        </w:rPr>
      </w:pPr>
      <w:r w:rsidRPr="005827D5">
        <w:rPr>
          <w:b/>
          <w:spacing w:val="2"/>
          <w:sz w:val="24"/>
          <w:szCs w:val="24"/>
          <w:lang w:val="x-none" w:eastAsia="x-none"/>
        </w:rPr>
        <w:t>3. Условия предоставления и использования имущества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br/>
      </w:r>
      <w:r w:rsidRPr="005827D5">
        <w:rPr>
          <w:color w:val="2D2D2D"/>
          <w:spacing w:val="2"/>
          <w:sz w:val="24"/>
          <w:szCs w:val="24"/>
        </w:rPr>
        <w:tab/>
        <w:t>3.1. Имущество, включенное в перечень,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5827D5" w:rsidRPr="005827D5" w:rsidRDefault="005827D5" w:rsidP="005827D5">
      <w:pPr>
        <w:spacing w:line="317" w:lineRule="exact"/>
        <w:ind w:left="20" w:right="40" w:firstLine="660"/>
        <w:jc w:val="both"/>
        <w:rPr>
          <w:rFonts w:eastAsia="Sylfaen"/>
          <w:sz w:val="24"/>
          <w:szCs w:val="24"/>
        </w:rPr>
      </w:pPr>
      <w:r w:rsidRPr="005827D5">
        <w:rPr>
          <w:rFonts w:eastAsia="Sylfaen"/>
          <w:sz w:val="24"/>
          <w:szCs w:val="24"/>
          <w:shd w:val="clear" w:color="auto" w:fill="FFFFFF"/>
        </w:rPr>
        <w:t xml:space="preserve">Максимальный срок предоставления </w:t>
      </w:r>
      <w:proofErr w:type="gramStart"/>
      <w:r w:rsidRPr="005827D5">
        <w:rPr>
          <w:rFonts w:eastAsia="Sylfaen"/>
          <w:sz w:val="24"/>
          <w:szCs w:val="24"/>
          <w:shd w:val="clear" w:color="auto" w:fill="FFFFFF"/>
        </w:rPr>
        <w:t>бизнес-инкубаторами</w:t>
      </w:r>
      <w:proofErr w:type="gramEnd"/>
      <w:r w:rsidRPr="005827D5">
        <w:rPr>
          <w:rFonts w:eastAsia="Sylfaen"/>
          <w:sz w:val="24"/>
          <w:szCs w:val="24"/>
          <w:shd w:val="clear" w:color="auto" w:fill="FFFFFF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rFonts w:eastAsia="Times New Roman"/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 xml:space="preserve">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Садовского сельского поселения. 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5827D5" w:rsidRPr="005827D5" w:rsidRDefault="005827D5" w:rsidP="005827D5">
      <w:pPr>
        <w:keepNext/>
        <w:shd w:val="clear" w:color="auto" w:fill="FFFFFF"/>
        <w:spacing w:line="240" w:lineRule="exact"/>
        <w:jc w:val="center"/>
        <w:textAlignment w:val="baseline"/>
        <w:outlineLvl w:val="2"/>
        <w:rPr>
          <w:b/>
          <w:spacing w:val="2"/>
          <w:sz w:val="24"/>
          <w:szCs w:val="24"/>
          <w:lang w:eastAsia="x-none"/>
        </w:rPr>
      </w:pPr>
      <w:r w:rsidRPr="005827D5">
        <w:rPr>
          <w:b/>
          <w:spacing w:val="2"/>
          <w:sz w:val="24"/>
          <w:szCs w:val="24"/>
          <w:lang w:val="x-none" w:eastAsia="x-none"/>
        </w:rPr>
        <w:t xml:space="preserve">4. Порядок предоставления имущества в аренду на торгах субъектам </w:t>
      </w:r>
    </w:p>
    <w:p w:rsidR="005827D5" w:rsidRPr="005827D5" w:rsidRDefault="005827D5" w:rsidP="005827D5">
      <w:pPr>
        <w:keepNext/>
        <w:shd w:val="clear" w:color="auto" w:fill="FFFFFF"/>
        <w:spacing w:line="240" w:lineRule="exact"/>
        <w:jc w:val="center"/>
        <w:textAlignment w:val="baseline"/>
        <w:outlineLvl w:val="2"/>
        <w:rPr>
          <w:b/>
          <w:spacing w:val="2"/>
          <w:sz w:val="24"/>
          <w:szCs w:val="24"/>
          <w:lang w:eastAsia="x-none"/>
        </w:rPr>
      </w:pPr>
      <w:r w:rsidRPr="005827D5">
        <w:rPr>
          <w:b/>
          <w:spacing w:val="2"/>
          <w:sz w:val="24"/>
          <w:szCs w:val="24"/>
          <w:lang w:val="x-none" w:eastAsia="x-none"/>
        </w:rPr>
        <w:t xml:space="preserve">малого и среднего предпринимательства и организациям, образующим </w:t>
      </w:r>
    </w:p>
    <w:p w:rsidR="005827D5" w:rsidRPr="005827D5" w:rsidRDefault="005827D5" w:rsidP="005827D5">
      <w:pPr>
        <w:keepNext/>
        <w:shd w:val="clear" w:color="auto" w:fill="FFFFFF"/>
        <w:spacing w:line="240" w:lineRule="exact"/>
        <w:jc w:val="center"/>
        <w:textAlignment w:val="baseline"/>
        <w:outlineLvl w:val="2"/>
        <w:rPr>
          <w:b/>
          <w:spacing w:val="2"/>
          <w:sz w:val="24"/>
          <w:szCs w:val="24"/>
          <w:lang w:eastAsia="x-none"/>
        </w:rPr>
      </w:pPr>
      <w:r w:rsidRPr="005827D5">
        <w:rPr>
          <w:b/>
          <w:spacing w:val="2"/>
          <w:sz w:val="24"/>
          <w:szCs w:val="24"/>
          <w:lang w:val="x-none" w:eastAsia="x-none"/>
        </w:rPr>
        <w:t>инфраструктуру поддержки субъектов малого и среднего предпринимательства</w:t>
      </w:r>
    </w:p>
    <w:p w:rsidR="005827D5" w:rsidRPr="005827D5" w:rsidRDefault="005827D5" w:rsidP="005827D5">
      <w:pPr>
        <w:rPr>
          <w:sz w:val="24"/>
          <w:szCs w:val="24"/>
          <w:lang w:eastAsia="x-none"/>
        </w:rPr>
      </w:pP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4.1. Право заключить договор аренды имущества на торгах в случае, указанном в подпункте 1.4.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- в отношении,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- в отношении,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- в отношении,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5827D5" w:rsidRPr="005827D5" w:rsidRDefault="005827D5" w:rsidP="005827D5">
      <w:pPr>
        <w:spacing w:line="317" w:lineRule="exact"/>
        <w:ind w:left="20" w:right="40" w:firstLine="689"/>
        <w:jc w:val="both"/>
        <w:rPr>
          <w:rFonts w:eastAsia="Sylfaen"/>
          <w:sz w:val="24"/>
          <w:szCs w:val="24"/>
        </w:rPr>
      </w:pPr>
      <w:r w:rsidRPr="005827D5">
        <w:rPr>
          <w:rFonts w:eastAsia="Sylfaen"/>
          <w:color w:val="2D2D2D"/>
          <w:spacing w:val="2"/>
          <w:sz w:val="24"/>
          <w:szCs w:val="24"/>
        </w:rPr>
        <w:t xml:space="preserve">4.5. </w:t>
      </w:r>
      <w:proofErr w:type="gramStart"/>
      <w:r w:rsidRPr="005827D5">
        <w:rPr>
          <w:rFonts w:eastAsia="Sylfaen"/>
          <w:sz w:val="24"/>
          <w:szCs w:val="24"/>
          <w:shd w:val="clear" w:color="auto" w:fill="FFFFFF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«О порядке проведения конкурсов или аукционов направо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Pr="005827D5">
        <w:rPr>
          <w:rFonts w:eastAsia="Sylfaen"/>
          <w:sz w:val="24"/>
          <w:szCs w:val="24"/>
          <w:shd w:val="clear" w:color="auto" w:fill="FFFFFF"/>
        </w:rPr>
        <w:t xml:space="preserve"> </w:t>
      </w:r>
      <w:proofErr w:type="gramStart"/>
      <w:r w:rsidRPr="005827D5">
        <w:rPr>
          <w:rFonts w:eastAsia="Sylfaen"/>
          <w:sz w:val="24"/>
          <w:szCs w:val="24"/>
          <w:shd w:val="clear" w:color="auto" w:fill="FFFFFF"/>
        </w:rPr>
        <w:t>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от 10.02.2010 № 67,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 от 24 июля</w:t>
      </w:r>
      <w:proofErr w:type="gramEnd"/>
      <w:r w:rsidRPr="005827D5">
        <w:rPr>
          <w:rFonts w:eastAsia="Sylfaen"/>
          <w:sz w:val="24"/>
          <w:szCs w:val="24"/>
          <w:shd w:val="clear" w:color="auto" w:fill="FFFFFF"/>
        </w:rPr>
        <w:t xml:space="preserve"> 2007 года № 209-ФЗ «О развитии малого и среднего предпринимательства в Российской Федерации».</w:t>
      </w:r>
    </w:p>
    <w:p w:rsidR="005827D5" w:rsidRPr="005827D5" w:rsidRDefault="005827D5" w:rsidP="005827D5">
      <w:pPr>
        <w:keepNext/>
        <w:shd w:val="clear" w:color="auto" w:fill="FFFFFF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x-none"/>
        </w:rPr>
      </w:pPr>
    </w:p>
    <w:p w:rsidR="005827D5" w:rsidRPr="005827D5" w:rsidRDefault="005827D5" w:rsidP="005827D5">
      <w:pPr>
        <w:keepNext/>
        <w:shd w:val="clear" w:color="auto" w:fill="FFFFFF"/>
        <w:spacing w:line="240" w:lineRule="exact"/>
        <w:jc w:val="center"/>
        <w:textAlignment w:val="baseline"/>
        <w:outlineLvl w:val="2"/>
        <w:rPr>
          <w:b/>
          <w:spacing w:val="2"/>
          <w:sz w:val="24"/>
          <w:szCs w:val="24"/>
          <w:lang w:eastAsia="x-none"/>
        </w:rPr>
      </w:pPr>
      <w:r w:rsidRPr="005827D5">
        <w:rPr>
          <w:b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5827D5" w:rsidRPr="005827D5" w:rsidRDefault="005827D5" w:rsidP="005827D5">
      <w:pPr>
        <w:rPr>
          <w:sz w:val="24"/>
          <w:szCs w:val="24"/>
          <w:lang w:eastAsia="x-none"/>
        </w:rPr>
      </w:pP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1.4.2. настоящего Положения.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5827D5" w:rsidRPr="005827D5" w:rsidRDefault="005827D5" w:rsidP="005827D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 xml:space="preserve">К заявлению прилагаются документы, предусмотренные пунктами 2 - 6 части 1 статьи </w:t>
      </w:r>
      <w:r w:rsidRPr="005827D5">
        <w:rPr>
          <w:spacing w:val="2"/>
          <w:sz w:val="24"/>
          <w:szCs w:val="24"/>
        </w:rPr>
        <w:t>20 </w:t>
      </w:r>
      <w:hyperlink r:id="rId10" w:history="1">
        <w:r w:rsidRPr="005827D5">
          <w:rPr>
            <w:rStyle w:val="a7"/>
            <w:color w:val="000000" w:themeColor="text1"/>
            <w:spacing w:val="2"/>
            <w:sz w:val="24"/>
            <w:szCs w:val="24"/>
          </w:rPr>
          <w:t>Федерального закона «О защите конкуренции</w:t>
        </w:r>
      </w:hyperlink>
      <w:r w:rsidRPr="005827D5">
        <w:rPr>
          <w:spacing w:val="2"/>
          <w:sz w:val="24"/>
          <w:szCs w:val="24"/>
        </w:rPr>
        <w:t>»</w:t>
      </w:r>
      <w:r w:rsidRPr="005827D5">
        <w:rPr>
          <w:color w:val="2D2D2D"/>
          <w:spacing w:val="2"/>
          <w:sz w:val="24"/>
          <w:szCs w:val="24"/>
        </w:rPr>
        <w:t>.</w:t>
      </w:r>
    </w:p>
    <w:p w:rsidR="005827D5" w:rsidRPr="005827D5" w:rsidRDefault="005827D5" w:rsidP="005827D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>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 xml:space="preserve">5.4. </w:t>
      </w:r>
      <w:proofErr w:type="gramStart"/>
      <w:r w:rsidRPr="005827D5">
        <w:rPr>
          <w:color w:val="2D2D2D"/>
          <w:spacing w:val="2"/>
          <w:sz w:val="24"/>
          <w:szCs w:val="24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 xml:space="preserve">5.5. </w:t>
      </w:r>
      <w:proofErr w:type="gramStart"/>
      <w:r w:rsidRPr="005827D5">
        <w:rPr>
          <w:color w:val="2D2D2D"/>
          <w:spacing w:val="2"/>
          <w:sz w:val="24"/>
          <w:szCs w:val="24"/>
        </w:rPr>
        <w:t>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5827D5">
        <w:rPr>
          <w:color w:val="2D2D2D"/>
          <w:spacing w:val="2"/>
          <w:sz w:val="24"/>
          <w:szCs w:val="24"/>
        </w:rPr>
        <w:t xml:space="preserve"> документами, указанными в части 1 статьи 20 </w:t>
      </w:r>
      <w:r w:rsidRPr="005827D5">
        <w:rPr>
          <w:spacing w:val="2"/>
          <w:sz w:val="24"/>
          <w:szCs w:val="24"/>
        </w:rPr>
        <w:t>Федерального закона «О защите конкуренции»,</w:t>
      </w:r>
      <w:r w:rsidRPr="005827D5">
        <w:rPr>
          <w:color w:val="2D2D2D"/>
          <w:spacing w:val="2"/>
          <w:sz w:val="24"/>
          <w:szCs w:val="24"/>
        </w:rPr>
        <w:t xml:space="preserve"> в антимонопольный орган для получения согласия.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 xml:space="preserve">5.6. </w:t>
      </w:r>
      <w:proofErr w:type="gramStart"/>
      <w:r w:rsidRPr="005827D5">
        <w:rPr>
          <w:color w:val="2D2D2D"/>
          <w:spacing w:val="2"/>
          <w:sz w:val="24"/>
          <w:szCs w:val="24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5.7.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 xml:space="preserve">5.8. В случае дачи Комиссией заключения о невозможности предоставления имущества по основаниям, перечисленным в </w:t>
      </w:r>
      <w:r w:rsidRPr="005827D5">
        <w:rPr>
          <w:spacing w:val="2"/>
          <w:sz w:val="24"/>
          <w:szCs w:val="24"/>
        </w:rPr>
        <w:t>пункте 5.9</w:t>
      </w:r>
      <w:r w:rsidRPr="005827D5">
        <w:rPr>
          <w:color w:val="C00000"/>
          <w:spacing w:val="2"/>
          <w:sz w:val="24"/>
          <w:szCs w:val="24"/>
        </w:rPr>
        <w:t>.</w:t>
      </w:r>
      <w:r w:rsidRPr="005827D5">
        <w:rPr>
          <w:color w:val="2D2D2D"/>
          <w:spacing w:val="2"/>
          <w:sz w:val="24"/>
          <w:szCs w:val="24"/>
        </w:rPr>
        <w:t xml:space="preserve">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- субъектом малого и среднего предпринимательства не предоставлены документы, предусмотренные пунктом 5.2. настоящего Положения;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5.10. В случае</w:t>
      </w:r>
      <w:proofErr w:type="gramStart"/>
      <w:r w:rsidRPr="005827D5">
        <w:rPr>
          <w:color w:val="2D2D2D"/>
          <w:spacing w:val="2"/>
          <w:sz w:val="24"/>
          <w:szCs w:val="24"/>
        </w:rPr>
        <w:t>,</w:t>
      </w:r>
      <w:proofErr w:type="gramEnd"/>
      <w:r w:rsidRPr="005827D5">
        <w:rPr>
          <w:color w:val="2D2D2D"/>
          <w:spacing w:val="2"/>
          <w:sz w:val="24"/>
          <w:szCs w:val="24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 xml:space="preserve">5.11. </w:t>
      </w:r>
      <w:proofErr w:type="gramStart"/>
      <w:r w:rsidRPr="005827D5">
        <w:rPr>
          <w:color w:val="2D2D2D"/>
          <w:spacing w:val="2"/>
          <w:sz w:val="24"/>
          <w:szCs w:val="24"/>
        </w:rPr>
        <w:t>В семидневный срок со дня принятия решения об отказе в предоставлении имущества в аренду</w:t>
      </w:r>
      <w:proofErr w:type="gramEnd"/>
      <w:r w:rsidRPr="005827D5">
        <w:rPr>
          <w:color w:val="2D2D2D"/>
          <w:spacing w:val="2"/>
          <w:sz w:val="24"/>
          <w:szCs w:val="24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5827D5" w:rsidRPr="005827D5" w:rsidRDefault="005827D5" w:rsidP="005827D5">
      <w:pPr>
        <w:keepNext/>
        <w:shd w:val="clear" w:color="auto" w:fill="FFFFFF"/>
        <w:jc w:val="center"/>
        <w:textAlignment w:val="baseline"/>
        <w:outlineLvl w:val="2"/>
        <w:rPr>
          <w:b/>
          <w:spacing w:val="2"/>
          <w:sz w:val="24"/>
          <w:szCs w:val="24"/>
          <w:lang w:eastAsia="x-none"/>
        </w:rPr>
      </w:pPr>
    </w:p>
    <w:p w:rsidR="005827D5" w:rsidRPr="005827D5" w:rsidRDefault="005827D5" w:rsidP="005827D5">
      <w:pPr>
        <w:keepNext/>
        <w:shd w:val="clear" w:color="auto" w:fill="FFFFFF"/>
        <w:spacing w:line="240" w:lineRule="exact"/>
        <w:jc w:val="center"/>
        <w:textAlignment w:val="baseline"/>
        <w:outlineLvl w:val="2"/>
        <w:rPr>
          <w:b/>
          <w:spacing w:val="2"/>
          <w:sz w:val="24"/>
          <w:szCs w:val="24"/>
          <w:lang w:eastAsia="x-none"/>
        </w:rPr>
      </w:pPr>
      <w:r w:rsidRPr="005827D5">
        <w:rPr>
          <w:b/>
          <w:spacing w:val="2"/>
          <w:sz w:val="24"/>
          <w:szCs w:val="24"/>
          <w:lang w:val="x-none" w:eastAsia="x-none"/>
        </w:rPr>
        <w:t xml:space="preserve">6. Порядок предоставления имущества в аренду субъектам малого </w:t>
      </w:r>
    </w:p>
    <w:p w:rsidR="005827D5" w:rsidRPr="005827D5" w:rsidRDefault="005827D5" w:rsidP="005827D5">
      <w:pPr>
        <w:keepNext/>
        <w:shd w:val="clear" w:color="auto" w:fill="FFFFFF"/>
        <w:spacing w:line="240" w:lineRule="exact"/>
        <w:jc w:val="center"/>
        <w:textAlignment w:val="baseline"/>
        <w:outlineLvl w:val="2"/>
        <w:rPr>
          <w:b/>
          <w:spacing w:val="2"/>
          <w:sz w:val="24"/>
          <w:szCs w:val="24"/>
          <w:lang w:val="x-none" w:eastAsia="x-none"/>
        </w:rPr>
      </w:pPr>
      <w:r w:rsidRPr="005827D5">
        <w:rPr>
          <w:b/>
          <w:spacing w:val="2"/>
          <w:sz w:val="24"/>
          <w:szCs w:val="24"/>
          <w:lang w:val="x-none" w:eastAsia="x-none"/>
        </w:rPr>
        <w:t>и среднего предпринимательства при заключении договоров аренды имущества на новый срок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br/>
      </w:r>
      <w:r w:rsidRPr="005827D5">
        <w:rPr>
          <w:color w:val="2D2D2D"/>
          <w:spacing w:val="2"/>
          <w:sz w:val="24"/>
          <w:szCs w:val="24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17.1. Федерального закона от 26 июля 2006 года № 135-ФЗ «О защите конкуренции».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6.2. Субъект малого и среднего предпринимательства, заинтересованный в заключени</w:t>
      </w:r>
      <w:proofErr w:type="gramStart"/>
      <w:r w:rsidRPr="005827D5">
        <w:rPr>
          <w:color w:val="2D2D2D"/>
          <w:spacing w:val="2"/>
          <w:sz w:val="24"/>
          <w:szCs w:val="24"/>
        </w:rPr>
        <w:t>и</w:t>
      </w:r>
      <w:proofErr w:type="gramEnd"/>
      <w:r w:rsidRPr="005827D5">
        <w:rPr>
          <w:color w:val="2D2D2D"/>
          <w:spacing w:val="2"/>
          <w:sz w:val="24"/>
          <w:szCs w:val="24"/>
        </w:rPr>
        <w:t xml:space="preserve"> договора аренды имущества на новый срок, предоставляет в Администрацию заявление (Приложение № 2) с указанием срока предоставления имущества в аренду.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 xml:space="preserve">6.4. </w:t>
      </w:r>
      <w:proofErr w:type="gramStart"/>
      <w:r w:rsidRPr="005827D5">
        <w:rPr>
          <w:color w:val="2D2D2D"/>
          <w:spacing w:val="2"/>
          <w:sz w:val="24"/>
          <w:szCs w:val="24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6.5.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заключение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17.1. Федерального закона от 26 июля 2006 года № 135-ФЗ «О защите конкуренции».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  <w:t xml:space="preserve">6.7.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                      </w:t>
      </w:r>
      <w:r w:rsidRPr="005827D5">
        <w:rPr>
          <w:color w:val="2D2D2D"/>
          <w:spacing w:val="2"/>
          <w:sz w:val="24"/>
          <w:szCs w:val="24"/>
        </w:rPr>
        <w:br/>
      </w:r>
    </w:p>
    <w:p w:rsidR="005827D5" w:rsidRPr="005827D5" w:rsidRDefault="005827D5" w:rsidP="005827D5">
      <w:pPr>
        <w:shd w:val="clear" w:color="auto" w:fill="FFFFFF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br/>
      </w:r>
      <w:r w:rsidRPr="005827D5">
        <w:rPr>
          <w:color w:val="2D2D2D"/>
          <w:spacing w:val="2"/>
          <w:sz w:val="24"/>
          <w:szCs w:val="24"/>
        </w:rPr>
        <w:br/>
      </w:r>
    </w:p>
    <w:p w:rsidR="005827D5" w:rsidRPr="005827D5" w:rsidRDefault="005827D5" w:rsidP="005827D5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>Приложение № 1</w:t>
      </w:r>
      <w:r w:rsidRPr="005827D5">
        <w:rPr>
          <w:color w:val="2D2D2D"/>
          <w:spacing w:val="2"/>
          <w:sz w:val="24"/>
          <w:szCs w:val="24"/>
        </w:rPr>
        <w:br/>
      </w:r>
    </w:p>
    <w:p w:rsidR="005827D5" w:rsidRPr="005827D5" w:rsidRDefault="005827D5" w:rsidP="005827D5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 xml:space="preserve">в Администрацию </w:t>
      </w:r>
      <w:r>
        <w:rPr>
          <w:sz w:val="24"/>
          <w:szCs w:val="24"/>
        </w:rPr>
        <w:t>Побединского</w:t>
      </w:r>
      <w:r w:rsidRPr="005827D5">
        <w:rPr>
          <w:color w:val="2D2D2D"/>
          <w:spacing w:val="2"/>
          <w:sz w:val="24"/>
          <w:szCs w:val="24"/>
        </w:rPr>
        <w:t xml:space="preserve"> сельского поселения</w:t>
      </w:r>
      <w:r w:rsidRPr="005827D5">
        <w:rPr>
          <w:color w:val="2D2D2D"/>
          <w:spacing w:val="2"/>
          <w:sz w:val="24"/>
          <w:szCs w:val="24"/>
        </w:rPr>
        <w:br/>
      </w:r>
      <w:proofErr w:type="gramStart"/>
      <w:r w:rsidRPr="005827D5">
        <w:rPr>
          <w:color w:val="2D2D2D"/>
          <w:spacing w:val="2"/>
          <w:sz w:val="24"/>
          <w:szCs w:val="24"/>
        </w:rPr>
        <w:t>от</w:t>
      </w:r>
      <w:proofErr w:type="gramEnd"/>
      <w:r w:rsidRPr="005827D5">
        <w:rPr>
          <w:color w:val="2D2D2D"/>
          <w:spacing w:val="2"/>
          <w:sz w:val="24"/>
          <w:szCs w:val="24"/>
        </w:rPr>
        <w:t xml:space="preserve"> _________________________________________</w:t>
      </w:r>
      <w:r w:rsidRPr="005827D5">
        <w:rPr>
          <w:color w:val="2D2D2D"/>
          <w:spacing w:val="2"/>
          <w:sz w:val="24"/>
          <w:szCs w:val="24"/>
        </w:rPr>
        <w:br/>
        <w:t>(</w:t>
      </w:r>
      <w:proofErr w:type="gramStart"/>
      <w:r w:rsidRPr="005827D5">
        <w:rPr>
          <w:color w:val="2D2D2D"/>
          <w:spacing w:val="2"/>
          <w:sz w:val="24"/>
          <w:szCs w:val="24"/>
        </w:rPr>
        <w:t>наименование</w:t>
      </w:r>
      <w:proofErr w:type="gramEnd"/>
      <w:r w:rsidRPr="005827D5">
        <w:rPr>
          <w:color w:val="2D2D2D"/>
          <w:spacing w:val="2"/>
          <w:sz w:val="24"/>
          <w:szCs w:val="24"/>
        </w:rPr>
        <w:t xml:space="preserve"> субъекта малого и среднего</w:t>
      </w:r>
      <w:r w:rsidRPr="005827D5">
        <w:rPr>
          <w:color w:val="2D2D2D"/>
          <w:spacing w:val="2"/>
          <w:sz w:val="24"/>
          <w:szCs w:val="24"/>
        </w:rPr>
        <w:br/>
        <w:t>предпринимательства)</w:t>
      </w:r>
      <w:r w:rsidRPr="005827D5">
        <w:rPr>
          <w:color w:val="2D2D2D"/>
          <w:spacing w:val="2"/>
          <w:sz w:val="24"/>
          <w:szCs w:val="24"/>
        </w:rPr>
        <w:br/>
        <w:t>____________________________________________</w:t>
      </w:r>
      <w:r w:rsidRPr="005827D5">
        <w:rPr>
          <w:color w:val="2D2D2D"/>
          <w:spacing w:val="2"/>
          <w:sz w:val="24"/>
          <w:szCs w:val="24"/>
        </w:rPr>
        <w:br/>
        <w:t>____________________________________________</w:t>
      </w:r>
      <w:r w:rsidRPr="005827D5">
        <w:rPr>
          <w:color w:val="2D2D2D"/>
          <w:spacing w:val="2"/>
          <w:sz w:val="24"/>
          <w:szCs w:val="24"/>
        </w:rPr>
        <w:br/>
        <w:t>(адрес места нахождения, регистрации)</w:t>
      </w:r>
    </w:p>
    <w:p w:rsidR="005827D5" w:rsidRPr="005827D5" w:rsidRDefault="005827D5" w:rsidP="005827D5">
      <w:pPr>
        <w:shd w:val="clear" w:color="auto" w:fill="FFFFFF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br/>
      </w:r>
    </w:p>
    <w:p w:rsidR="005827D5" w:rsidRPr="005827D5" w:rsidRDefault="005827D5" w:rsidP="005827D5">
      <w:pPr>
        <w:shd w:val="clear" w:color="auto" w:fill="FFFFFF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5827D5">
        <w:rPr>
          <w:color w:val="3C3C3C"/>
          <w:spacing w:val="2"/>
          <w:sz w:val="24"/>
          <w:szCs w:val="24"/>
        </w:rPr>
        <w:t>Заявление о заключении договора аренды</w:t>
      </w:r>
    </w:p>
    <w:p w:rsidR="005827D5" w:rsidRPr="005827D5" w:rsidRDefault="005827D5" w:rsidP="005827D5">
      <w:pPr>
        <w:shd w:val="clear" w:color="auto" w:fill="FFFFFF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5827D5" w:rsidRPr="005827D5" w:rsidRDefault="005827D5" w:rsidP="005827D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>Прошу заключить договор аренды следующего имущества __________________________________________________________________________________________________________________________________</w:t>
      </w:r>
      <w:r>
        <w:rPr>
          <w:color w:val="2D2D2D"/>
          <w:spacing w:val="2"/>
          <w:sz w:val="24"/>
          <w:szCs w:val="24"/>
        </w:rPr>
        <w:t>_____________________</w:t>
      </w:r>
      <w:r w:rsidRPr="005827D5">
        <w:rPr>
          <w:color w:val="2D2D2D"/>
          <w:spacing w:val="2"/>
          <w:sz w:val="24"/>
          <w:szCs w:val="24"/>
        </w:rPr>
        <w:t>,</w:t>
      </w:r>
    </w:p>
    <w:p w:rsidR="005827D5" w:rsidRPr="005827D5" w:rsidRDefault="005827D5" w:rsidP="005827D5">
      <w:pPr>
        <w:shd w:val="clear" w:color="auto" w:fill="FFFFFF"/>
        <w:ind w:firstLine="709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>расположенног</w:t>
      </w:r>
      <w:proofErr w:type="gramStart"/>
      <w:r w:rsidRPr="005827D5">
        <w:rPr>
          <w:color w:val="2D2D2D"/>
          <w:spacing w:val="2"/>
          <w:sz w:val="24"/>
          <w:szCs w:val="24"/>
        </w:rPr>
        <w:t>о(</w:t>
      </w:r>
      <w:proofErr w:type="spellStart"/>
      <w:proofErr w:type="gramEnd"/>
      <w:r w:rsidRPr="005827D5">
        <w:rPr>
          <w:color w:val="2D2D2D"/>
          <w:spacing w:val="2"/>
          <w:sz w:val="24"/>
          <w:szCs w:val="24"/>
        </w:rPr>
        <w:t>ых</w:t>
      </w:r>
      <w:proofErr w:type="spellEnd"/>
      <w:r w:rsidRPr="005827D5">
        <w:rPr>
          <w:color w:val="2D2D2D"/>
          <w:spacing w:val="2"/>
          <w:sz w:val="24"/>
          <w:szCs w:val="24"/>
        </w:rPr>
        <w:t>) по адресу: 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</w:t>
      </w:r>
      <w:r>
        <w:rPr>
          <w:color w:val="2D2D2D"/>
          <w:spacing w:val="2"/>
          <w:sz w:val="24"/>
          <w:szCs w:val="24"/>
        </w:rPr>
        <w:t>__________</w:t>
      </w:r>
      <w:r w:rsidRPr="005827D5">
        <w:rPr>
          <w:color w:val="2D2D2D"/>
          <w:spacing w:val="2"/>
          <w:sz w:val="24"/>
          <w:szCs w:val="24"/>
        </w:rPr>
        <w:t>.</w:t>
      </w:r>
      <w:r w:rsidRPr="005827D5">
        <w:rPr>
          <w:color w:val="2D2D2D"/>
          <w:spacing w:val="2"/>
          <w:sz w:val="24"/>
          <w:szCs w:val="24"/>
        </w:rPr>
        <w:br/>
      </w:r>
      <w:r w:rsidRPr="005827D5">
        <w:rPr>
          <w:color w:val="2D2D2D"/>
          <w:spacing w:val="2"/>
          <w:sz w:val="24"/>
          <w:szCs w:val="24"/>
        </w:rPr>
        <w:br/>
        <w:t>Целевое назначение имущества __________________________________________________________________________________________________________________________________</w:t>
      </w:r>
      <w:r>
        <w:rPr>
          <w:color w:val="2D2D2D"/>
          <w:spacing w:val="2"/>
          <w:sz w:val="24"/>
          <w:szCs w:val="24"/>
        </w:rPr>
        <w:t>______________________</w:t>
      </w:r>
      <w:r w:rsidRPr="005827D5">
        <w:rPr>
          <w:color w:val="2D2D2D"/>
          <w:spacing w:val="2"/>
          <w:sz w:val="24"/>
          <w:szCs w:val="24"/>
        </w:rPr>
        <w:t>.</w:t>
      </w:r>
      <w:r w:rsidRPr="005827D5">
        <w:rPr>
          <w:color w:val="2D2D2D"/>
          <w:spacing w:val="2"/>
          <w:sz w:val="24"/>
          <w:szCs w:val="24"/>
        </w:rPr>
        <w:br/>
      </w:r>
      <w:r w:rsidRPr="005827D5">
        <w:rPr>
          <w:color w:val="2D2D2D"/>
          <w:spacing w:val="2"/>
          <w:sz w:val="24"/>
          <w:szCs w:val="24"/>
        </w:rPr>
        <w:br/>
        <w:t>Информацию о принятом решении прошу направить по адресу: _______________________________________________________________</w:t>
      </w:r>
      <w:r>
        <w:rPr>
          <w:color w:val="2D2D2D"/>
          <w:spacing w:val="2"/>
          <w:sz w:val="24"/>
          <w:szCs w:val="24"/>
        </w:rPr>
        <w:t>_____________</w:t>
      </w:r>
      <w:r w:rsidRPr="005827D5">
        <w:rPr>
          <w:color w:val="2D2D2D"/>
          <w:spacing w:val="2"/>
          <w:sz w:val="24"/>
          <w:szCs w:val="24"/>
        </w:rPr>
        <w:br/>
        <w:t>_______________________________________________________________</w:t>
      </w:r>
      <w:r>
        <w:rPr>
          <w:color w:val="2D2D2D"/>
          <w:spacing w:val="2"/>
          <w:sz w:val="24"/>
          <w:szCs w:val="24"/>
        </w:rPr>
        <w:t>_____________</w:t>
      </w:r>
      <w:r w:rsidRPr="005827D5">
        <w:rPr>
          <w:color w:val="2D2D2D"/>
          <w:spacing w:val="2"/>
          <w:sz w:val="24"/>
          <w:szCs w:val="24"/>
        </w:rPr>
        <w:t>.</w:t>
      </w:r>
      <w:r w:rsidRPr="005827D5">
        <w:rPr>
          <w:color w:val="2D2D2D"/>
          <w:spacing w:val="2"/>
          <w:sz w:val="24"/>
          <w:szCs w:val="24"/>
        </w:rPr>
        <w:br/>
        <w:t>Приложение: ___________________________________________________________________</w:t>
      </w:r>
      <w:r>
        <w:rPr>
          <w:color w:val="2D2D2D"/>
          <w:spacing w:val="2"/>
          <w:sz w:val="24"/>
          <w:szCs w:val="24"/>
        </w:rPr>
        <w:t>_________</w:t>
      </w:r>
      <w:r w:rsidRPr="005827D5">
        <w:rPr>
          <w:color w:val="2D2D2D"/>
          <w:spacing w:val="2"/>
          <w:sz w:val="24"/>
          <w:szCs w:val="24"/>
        </w:rPr>
        <w:br/>
        <w:t>____________________________________________________________________________</w:t>
      </w:r>
      <w:r w:rsidRPr="005827D5">
        <w:rPr>
          <w:color w:val="2D2D2D"/>
          <w:spacing w:val="2"/>
          <w:sz w:val="24"/>
          <w:szCs w:val="24"/>
        </w:rPr>
        <w:br/>
        <w:t>(перечень документов).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ab/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>Даю согласие Администрации Новоникольского сельского поселения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5827D5">
        <w:rPr>
          <w:color w:val="2D2D2D"/>
          <w:spacing w:val="2"/>
          <w:sz w:val="24"/>
          <w:szCs w:val="24"/>
        </w:rPr>
        <w:br/>
      </w:r>
      <w:r w:rsidRPr="005827D5">
        <w:rPr>
          <w:color w:val="2D2D2D"/>
          <w:spacing w:val="2"/>
          <w:sz w:val="24"/>
          <w:szCs w:val="24"/>
        </w:rPr>
        <w:br/>
        <w:t>Дата "___" ______________ ____ г. _______________/___________________</w:t>
      </w:r>
      <w:r w:rsidRPr="005827D5">
        <w:rPr>
          <w:color w:val="2D2D2D"/>
          <w:spacing w:val="2"/>
          <w:sz w:val="24"/>
          <w:szCs w:val="24"/>
        </w:rPr>
        <w:br/>
        <w:t xml:space="preserve">                                                                        (подпись)    (расшифровка подписи)</w:t>
      </w:r>
      <w:r w:rsidRPr="005827D5">
        <w:rPr>
          <w:color w:val="2D2D2D"/>
          <w:spacing w:val="2"/>
          <w:sz w:val="24"/>
          <w:szCs w:val="24"/>
        </w:rPr>
        <w:br/>
        <w:t xml:space="preserve">Заявление зарегистрировано: "___" _____________ _____ </w:t>
      </w:r>
      <w:proofErr w:type="gramStart"/>
      <w:r w:rsidRPr="005827D5">
        <w:rPr>
          <w:color w:val="2D2D2D"/>
          <w:spacing w:val="2"/>
          <w:sz w:val="24"/>
          <w:szCs w:val="24"/>
        </w:rPr>
        <w:t>г</w:t>
      </w:r>
      <w:proofErr w:type="gramEnd"/>
      <w:r w:rsidRPr="005827D5">
        <w:rPr>
          <w:color w:val="2D2D2D"/>
          <w:spacing w:val="2"/>
          <w:sz w:val="24"/>
          <w:szCs w:val="24"/>
        </w:rPr>
        <w:t>.</w:t>
      </w:r>
      <w:r w:rsidRPr="005827D5">
        <w:rPr>
          <w:color w:val="2D2D2D"/>
          <w:spacing w:val="2"/>
          <w:sz w:val="24"/>
          <w:szCs w:val="24"/>
        </w:rPr>
        <w:br/>
        <w:t>_____________________________________________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>(подпись специалиста)</w:t>
      </w:r>
    </w:p>
    <w:p w:rsidR="005827D5" w:rsidRPr="005827D5" w:rsidRDefault="005827D5" w:rsidP="005827D5">
      <w:pPr>
        <w:shd w:val="clear" w:color="auto" w:fill="FFFFFF"/>
        <w:textAlignment w:val="baseline"/>
        <w:rPr>
          <w:color w:val="2D2D2D"/>
          <w:spacing w:val="2"/>
          <w:sz w:val="24"/>
          <w:szCs w:val="24"/>
        </w:rPr>
      </w:pPr>
    </w:p>
    <w:p w:rsidR="005827D5" w:rsidRPr="005827D5" w:rsidRDefault="005827D5" w:rsidP="005827D5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5827D5" w:rsidRPr="005827D5" w:rsidRDefault="005827D5" w:rsidP="005827D5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>Приложение № 2</w:t>
      </w:r>
      <w:r w:rsidRPr="005827D5">
        <w:rPr>
          <w:color w:val="2D2D2D"/>
          <w:spacing w:val="2"/>
          <w:sz w:val="24"/>
          <w:szCs w:val="24"/>
        </w:rPr>
        <w:br/>
      </w:r>
    </w:p>
    <w:p w:rsidR="005827D5" w:rsidRPr="005827D5" w:rsidRDefault="005827D5" w:rsidP="005827D5">
      <w:pPr>
        <w:shd w:val="clear" w:color="auto" w:fill="FFFFFF"/>
        <w:jc w:val="right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 xml:space="preserve">в Администрацию </w:t>
      </w:r>
      <w:r>
        <w:rPr>
          <w:sz w:val="24"/>
          <w:szCs w:val="24"/>
        </w:rPr>
        <w:t>Побединского</w:t>
      </w:r>
      <w:r w:rsidRPr="005827D5">
        <w:rPr>
          <w:color w:val="2D2D2D"/>
          <w:spacing w:val="2"/>
          <w:sz w:val="24"/>
          <w:szCs w:val="24"/>
        </w:rPr>
        <w:t xml:space="preserve"> сельского поселения</w:t>
      </w:r>
      <w:r w:rsidRPr="005827D5">
        <w:rPr>
          <w:color w:val="2D2D2D"/>
          <w:spacing w:val="2"/>
          <w:sz w:val="24"/>
          <w:szCs w:val="24"/>
        </w:rPr>
        <w:br/>
      </w:r>
      <w:proofErr w:type="gramStart"/>
      <w:r w:rsidRPr="005827D5">
        <w:rPr>
          <w:color w:val="2D2D2D"/>
          <w:spacing w:val="2"/>
          <w:sz w:val="24"/>
          <w:szCs w:val="24"/>
        </w:rPr>
        <w:t>от</w:t>
      </w:r>
      <w:proofErr w:type="gramEnd"/>
      <w:r w:rsidRPr="005827D5">
        <w:rPr>
          <w:color w:val="2D2D2D"/>
          <w:spacing w:val="2"/>
          <w:sz w:val="24"/>
          <w:szCs w:val="24"/>
        </w:rPr>
        <w:t xml:space="preserve"> _________________________________________</w:t>
      </w:r>
      <w:r w:rsidRPr="005827D5">
        <w:rPr>
          <w:color w:val="2D2D2D"/>
          <w:spacing w:val="2"/>
          <w:sz w:val="24"/>
          <w:szCs w:val="24"/>
        </w:rPr>
        <w:br/>
        <w:t>(</w:t>
      </w:r>
      <w:proofErr w:type="gramStart"/>
      <w:r w:rsidRPr="005827D5">
        <w:rPr>
          <w:color w:val="2D2D2D"/>
          <w:spacing w:val="2"/>
          <w:sz w:val="24"/>
          <w:szCs w:val="24"/>
        </w:rPr>
        <w:t>наименование</w:t>
      </w:r>
      <w:proofErr w:type="gramEnd"/>
      <w:r w:rsidRPr="005827D5">
        <w:rPr>
          <w:color w:val="2D2D2D"/>
          <w:spacing w:val="2"/>
          <w:sz w:val="24"/>
          <w:szCs w:val="24"/>
        </w:rPr>
        <w:t xml:space="preserve"> субъекта малого и среднего</w:t>
      </w:r>
      <w:r w:rsidRPr="005827D5">
        <w:rPr>
          <w:color w:val="2D2D2D"/>
          <w:spacing w:val="2"/>
          <w:sz w:val="24"/>
          <w:szCs w:val="24"/>
        </w:rPr>
        <w:br/>
        <w:t>предпринимательства)</w:t>
      </w:r>
      <w:r w:rsidRPr="005827D5">
        <w:rPr>
          <w:color w:val="2D2D2D"/>
          <w:spacing w:val="2"/>
          <w:sz w:val="24"/>
          <w:szCs w:val="24"/>
        </w:rPr>
        <w:br/>
        <w:t>____________________________________________</w:t>
      </w:r>
      <w:r w:rsidRPr="005827D5">
        <w:rPr>
          <w:color w:val="2D2D2D"/>
          <w:spacing w:val="2"/>
          <w:sz w:val="24"/>
          <w:szCs w:val="24"/>
        </w:rPr>
        <w:br/>
        <w:t>____________________________________________</w:t>
      </w:r>
      <w:r w:rsidRPr="005827D5">
        <w:rPr>
          <w:color w:val="2D2D2D"/>
          <w:spacing w:val="2"/>
          <w:sz w:val="24"/>
          <w:szCs w:val="24"/>
        </w:rPr>
        <w:br/>
        <w:t>(адрес места нахождения, регистрации)</w:t>
      </w:r>
    </w:p>
    <w:p w:rsidR="005827D5" w:rsidRPr="005827D5" w:rsidRDefault="005827D5" w:rsidP="005827D5">
      <w:pPr>
        <w:shd w:val="clear" w:color="auto" w:fill="FFFFFF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br/>
      </w:r>
    </w:p>
    <w:p w:rsidR="005827D5" w:rsidRPr="005827D5" w:rsidRDefault="005827D5" w:rsidP="005827D5">
      <w:pPr>
        <w:shd w:val="clear" w:color="auto" w:fill="FFFFFF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5827D5">
        <w:rPr>
          <w:color w:val="3C3C3C"/>
          <w:spacing w:val="2"/>
          <w:sz w:val="24"/>
          <w:szCs w:val="24"/>
        </w:rPr>
        <w:t>Заявление о продлении договора аренды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 xml:space="preserve">Прошу продлить срок договора аренды </w:t>
      </w:r>
      <w:proofErr w:type="gramStart"/>
      <w:r w:rsidRPr="005827D5">
        <w:rPr>
          <w:color w:val="2D2D2D"/>
          <w:spacing w:val="2"/>
          <w:sz w:val="24"/>
          <w:szCs w:val="24"/>
        </w:rPr>
        <w:t>от</w:t>
      </w:r>
      <w:proofErr w:type="gramEnd"/>
      <w:r w:rsidRPr="005827D5">
        <w:rPr>
          <w:color w:val="2D2D2D"/>
          <w:spacing w:val="2"/>
          <w:sz w:val="24"/>
          <w:szCs w:val="24"/>
        </w:rPr>
        <w:t xml:space="preserve"> ___.___.______№______________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>следующего имущества:__________________________________________________________________________________________________________________________________</w:t>
      </w:r>
      <w:r>
        <w:rPr>
          <w:color w:val="2D2D2D"/>
          <w:spacing w:val="2"/>
          <w:sz w:val="24"/>
          <w:szCs w:val="24"/>
        </w:rPr>
        <w:t>____________</w:t>
      </w:r>
      <w:r w:rsidRPr="005827D5">
        <w:rPr>
          <w:color w:val="2D2D2D"/>
          <w:spacing w:val="2"/>
          <w:sz w:val="24"/>
          <w:szCs w:val="24"/>
        </w:rPr>
        <w:br/>
        <w:t>расположенног</w:t>
      </w:r>
      <w:proofErr w:type="gramStart"/>
      <w:r w:rsidRPr="005827D5">
        <w:rPr>
          <w:color w:val="2D2D2D"/>
          <w:spacing w:val="2"/>
          <w:sz w:val="24"/>
          <w:szCs w:val="24"/>
        </w:rPr>
        <w:t>о(</w:t>
      </w:r>
      <w:proofErr w:type="spellStart"/>
      <w:proofErr w:type="gramEnd"/>
      <w:r w:rsidRPr="005827D5">
        <w:rPr>
          <w:color w:val="2D2D2D"/>
          <w:spacing w:val="2"/>
          <w:sz w:val="24"/>
          <w:szCs w:val="24"/>
        </w:rPr>
        <w:t>ых</w:t>
      </w:r>
      <w:proofErr w:type="spellEnd"/>
      <w:r w:rsidRPr="005827D5">
        <w:rPr>
          <w:color w:val="2D2D2D"/>
          <w:spacing w:val="2"/>
          <w:sz w:val="24"/>
          <w:szCs w:val="24"/>
        </w:rPr>
        <w:t>) по адресу: ________________________________________________________________________________________________ до ___.___.___________.</w:t>
      </w:r>
      <w:r w:rsidRPr="005827D5">
        <w:rPr>
          <w:color w:val="2D2D2D"/>
          <w:spacing w:val="2"/>
          <w:sz w:val="24"/>
          <w:szCs w:val="24"/>
        </w:rPr>
        <w:br/>
      </w:r>
      <w:r w:rsidRPr="005827D5">
        <w:rPr>
          <w:color w:val="2D2D2D"/>
          <w:spacing w:val="2"/>
          <w:sz w:val="24"/>
          <w:szCs w:val="24"/>
        </w:rPr>
        <w:br/>
        <w:t>Информацию о принятом решении прошу направить по адресу: __________________________________________________________________________________________________________________________________</w:t>
      </w:r>
      <w:r>
        <w:rPr>
          <w:color w:val="2D2D2D"/>
          <w:spacing w:val="2"/>
          <w:sz w:val="24"/>
          <w:szCs w:val="24"/>
        </w:rPr>
        <w:t>______________________</w:t>
      </w:r>
      <w:r w:rsidRPr="005827D5">
        <w:rPr>
          <w:color w:val="2D2D2D"/>
          <w:spacing w:val="2"/>
          <w:sz w:val="24"/>
          <w:szCs w:val="24"/>
        </w:rPr>
        <w:t>.</w:t>
      </w:r>
      <w:r w:rsidRPr="005827D5">
        <w:rPr>
          <w:color w:val="2D2D2D"/>
          <w:spacing w:val="2"/>
          <w:sz w:val="24"/>
          <w:szCs w:val="24"/>
        </w:rPr>
        <w:br/>
        <w:t>Приложение: _________________________________________________________________</w:t>
      </w:r>
      <w:r>
        <w:rPr>
          <w:color w:val="2D2D2D"/>
          <w:spacing w:val="2"/>
          <w:sz w:val="24"/>
          <w:szCs w:val="24"/>
        </w:rPr>
        <w:t>___________</w:t>
      </w:r>
      <w:r w:rsidRPr="005827D5">
        <w:rPr>
          <w:color w:val="2D2D2D"/>
          <w:spacing w:val="2"/>
          <w:sz w:val="24"/>
          <w:szCs w:val="24"/>
        </w:rPr>
        <w:br/>
        <w:t>____________________________________________________________________________</w:t>
      </w:r>
      <w:r>
        <w:rPr>
          <w:color w:val="2D2D2D"/>
          <w:spacing w:val="2"/>
          <w:sz w:val="24"/>
          <w:szCs w:val="24"/>
        </w:rPr>
        <w:t>.</w:t>
      </w:r>
      <w:r w:rsidRPr="005827D5">
        <w:rPr>
          <w:color w:val="2D2D2D"/>
          <w:spacing w:val="2"/>
          <w:sz w:val="24"/>
          <w:szCs w:val="24"/>
        </w:rPr>
        <w:br/>
        <w:t>(перечень документов)</w:t>
      </w: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5827D5" w:rsidRPr="005827D5" w:rsidRDefault="005827D5" w:rsidP="005827D5">
      <w:pPr>
        <w:shd w:val="clear" w:color="auto" w:fill="FFFFFF"/>
        <w:jc w:val="both"/>
        <w:textAlignment w:val="baseline"/>
        <w:rPr>
          <w:color w:val="2D2D2D"/>
          <w:spacing w:val="2"/>
          <w:sz w:val="24"/>
          <w:szCs w:val="24"/>
        </w:rPr>
      </w:pPr>
      <w:r w:rsidRPr="005827D5">
        <w:rPr>
          <w:color w:val="2D2D2D"/>
          <w:spacing w:val="2"/>
          <w:sz w:val="24"/>
          <w:szCs w:val="24"/>
        </w:rPr>
        <w:t xml:space="preserve">Даю согласие Администрации </w:t>
      </w:r>
      <w:r>
        <w:rPr>
          <w:sz w:val="24"/>
          <w:szCs w:val="24"/>
        </w:rPr>
        <w:t>Побединского</w:t>
      </w:r>
      <w:r w:rsidRPr="005827D5">
        <w:rPr>
          <w:color w:val="2D2D2D"/>
          <w:spacing w:val="2"/>
          <w:sz w:val="24"/>
          <w:szCs w:val="24"/>
        </w:rPr>
        <w:t xml:space="preserve"> сельского поселения на</w:t>
      </w:r>
      <w:r w:rsidRPr="005827D5">
        <w:rPr>
          <w:color w:val="2D2D2D"/>
          <w:spacing w:val="2"/>
          <w:sz w:val="24"/>
          <w:szCs w:val="24"/>
        </w:rPr>
        <w:br/>
        <w:t>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5827D5">
        <w:rPr>
          <w:color w:val="2D2D2D"/>
          <w:spacing w:val="2"/>
          <w:sz w:val="24"/>
          <w:szCs w:val="24"/>
        </w:rPr>
        <w:br/>
      </w:r>
      <w:r w:rsidRPr="005827D5">
        <w:rPr>
          <w:color w:val="2D2D2D"/>
          <w:spacing w:val="2"/>
          <w:sz w:val="24"/>
          <w:szCs w:val="24"/>
        </w:rPr>
        <w:br/>
        <w:t>Дата "___" ______________ _____ г. _______________/__________________</w:t>
      </w:r>
      <w:r w:rsidRPr="005827D5">
        <w:rPr>
          <w:color w:val="2D2D2D"/>
          <w:spacing w:val="2"/>
          <w:sz w:val="24"/>
          <w:szCs w:val="24"/>
        </w:rPr>
        <w:br/>
        <w:t xml:space="preserve">                                                                               (подпись)      (расшифровка подписи)</w:t>
      </w:r>
      <w:r w:rsidRPr="005827D5">
        <w:rPr>
          <w:color w:val="2D2D2D"/>
          <w:spacing w:val="2"/>
          <w:sz w:val="24"/>
          <w:szCs w:val="24"/>
        </w:rPr>
        <w:br/>
      </w:r>
      <w:r w:rsidRPr="005827D5">
        <w:rPr>
          <w:color w:val="2D2D2D"/>
          <w:spacing w:val="2"/>
          <w:sz w:val="24"/>
          <w:szCs w:val="24"/>
        </w:rPr>
        <w:br/>
        <w:t>Заявление зарегистрировано: "___" _____________ _____ г.</w:t>
      </w:r>
      <w:r w:rsidRPr="005827D5">
        <w:rPr>
          <w:color w:val="2D2D2D"/>
          <w:spacing w:val="2"/>
          <w:sz w:val="24"/>
          <w:szCs w:val="24"/>
        </w:rPr>
        <w:br/>
      </w:r>
      <w:r w:rsidRPr="005827D5">
        <w:rPr>
          <w:color w:val="2D2D2D"/>
          <w:spacing w:val="2"/>
          <w:sz w:val="24"/>
          <w:szCs w:val="24"/>
        </w:rPr>
        <w:br/>
        <w:t>_____________________________________________</w:t>
      </w:r>
      <w:r w:rsidRPr="005827D5">
        <w:rPr>
          <w:color w:val="2D2D2D"/>
          <w:spacing w:val="2"/>
          <w:sz w:val="24"/>
          <w:szCs w:val="24"/>
        </w:rPr>
        <w:br/>
        <w:t>(подпись специалиста)</w:t>
      </w:r>
    </w:p>
    <w:p w:rsidR="005827D5" w:rsidRPr="005827D5" w:rsidRDefault="005827D5" w:rsidP="005827D5">
      <w:pPr>
        <w:ind w:firstLine="741"/>
        <w:rPr>
          <w:sz w:val="24"/>
          <w:szCs w:val="24"/>
          <w:lang w:eastAsia="ar-SA"/>
        </w:rPr>
      </w:pPr>
    </w:p>
    <w:p w:rsidR="005827D5" w:rsidRPr="005827D5" w:rsidRDefault="005827D5" w:rsidP="005827D5">
      <w:pPr>
        <w:jc w:val="both"/>
        <w:rPr>
          <w:sz w:val="24"/>
          <w:szCs w:val="24"/>
        </w:rPr>
      </w:pPr>
    </w:p>
    <w:p w:rsidR="0090312A" w:rsidRDefault="0090312A" w:rsidP="005827D5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96488"/>
    <w:multiLevelType w:val="hybridMultilevel"/>
    <w:tmpl w:val="FA2E6D26"/>
    <w:lvl w:ilvl="0" w:tplc="CDE09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0A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A5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24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09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23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29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ED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8B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D5"/>
    <w:rsid w:val="005827D5"/>
    <w:rsid w:val="0090312A"/>
    <w:rsid w:val="00AB486F"/>
    <w:rsid w:val="00E0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D5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s1">
    <w:name w:val="s1"/>
    <w:basedOn w:val="a0"/>
    <w:rsid w:val="005827D5"/>
  </w:style>
  <w:style w:type="paragraph" w:customStyle="1" w:styleId="p1">
    <w:name w:val="p1"/>
    <w:basedOn w:val="a"/>
    <w:rsid w:val="005827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">
    <w:name w:val="p2"/>
    <w:basedOn w:val="a"/>
    <w:rsid w:val="005827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82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D5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s1">
    <w:name w:val="s1"/>
    <w:basedOn w:val="a0"/>
    <w:rsid w:val="005827D5"/>
  </w:style>
  <w:style w:type="paragraph" w:customStyle="1" w:styleId="p1">
    <w:name w:val="p1"/>
    <w:basedOn w:val="a"/>
    <w:rsid w:val="005827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2">
    <w:name w:val="p2"/>
    <w:basedOn w:val="a"/>
    <w:rsid w:val="005827D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82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3222</Words>
  <Characters>18371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2. Условия и порядок рассмотрения заявления о </vt:lpstr>
      <vt:lpstr>        предоставлении в аренду имущества</vt:lpstr>
      <vt:lpstr>        </vt:lpstr>
      <vt:lpstr>        3. Условия предоставления и использования имущества</vt:lpstr>
      <vt:lpstr>        4. Порядок предоставления имущества в аренду на торгах субъектам </vt:lpstr>
      <vt:lpstr>        малого и среднего предпринимательства и организациям, образующим </vt:lpstr>
      <vt:lpstr>        инфраструктуру поддержки субъектов малого и среднего предпринимательства</vt:lpstr>
      <vt:lpstr>        </vt:lpstr>
      <vt:lpstr>        5. Порядок предоставления имущества в аренду в порядке оказания субъектам малого</vt:lpstr>
      <vt:lpstr>        </vt:lpstr>
      <vt:lpstr>        6. Порядок предоставления имущества в аренду субъектам малого </vt:lpstr>
      <vt:lpstr>        и среднего предпринимательства при заключении договоров аренды имущества на новы</vt:lpstr>
    </vt:vector>
  </TitlesOfParts>
  <Company>SPecialiST RePack</Company>
  <LinksUpToDate>false</LinksUpToDate>
  <CharactersWithSpaces>21550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2020-01-30T09:05:00Z</dcterms:created>
  <dcterms:modified xsi:type="dcterms:W3CDTF">2020-01-30T09:17:00Z</dcterms:modified>
</cp:coreProperties>
</file>